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6F674D">
        <w:rPr>
          <w:rFonts w:asciiTheme="majorHAnsi" w:hAnsiTheme="majorHAnsi"/>
          <w:color w:val="000000"/>
          <w:u w:val="single"/>
          <w:lang w:val="it-IT"/>
        </w:rPr>
        <w:t>10328</w:t>
      </w:r>
      <w:r w:rsidR="00C00ACA">
        <w:rPr>
          <w:rFonts w:asciiTheme="majorHAnsi" w:hAnsiTheme="majorHAnsi"/>
          <w:color w:val="000000"/>
          <w:u w:val="single"/>
          <w:lang w:val="it-IT"/>
        </w:rPr>
        <w:t>/</w:t>
      </w:r>
      <w:r w:rsidR="006F674D">
        <w:rPr>
          <w:rFonts w:asciiTheme="majorHAnsi" w:hAnsiTheme="majorHAnsi"/>
          <w:color w:val="000000"/>
          <w:u w:val="single"/>
          <w:lang w:val="it-IT"/>
        </w:rPr>
        <w:t>3</w:t>
      </w:r>
      <w:r w:rsidR="00C00ACA">
        <w:rPr>
          <w:rFonts w:asciiTheme="majorHAnsi" w:hAnsiTheme="majorHAnsi"/>
          <w:color w:val="000000"/>
          <w:u w:val="single"/>
          <w:lang w:val="it-IT"/>
        </w:rPr>
        <w:t xml:space="preserve"> (1</w:t>
      </w:r>
      <w:r w:rsidR="006F674D">
        <w:rPr>
          <w:rFonts w:asciiTheme="majorHAnsi" w:hAnsiTheme="majorHAnsi"/>
          <w:color w:val="000000"/>
          <w:u w:val="single"/>
          <w:lang w:val="it-IT"/>
        </w:rPr>
        <w:t>0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7D7E0F">
        <w:rPr>
          <w:rFonts w:asciiTheme="majorHAnsi" w:hAnsiTheme="majorHAnsi"/>
          <w:color w:val="000000"/>
          <w:u w:val="single"/>
          <w:lang w:val="it-IT"/>
        </w:rPr>
        <w:t>1</w:t>
      </w:r>
      <w:r w:rsidR="00D83AFD">
        <w:rPr>
          <w:rFonts w:asciiTheme="majorHAnsi" w:hAnsiTheme="majorHAnsi"/>
          <w:color w:val="000000"/>
          <w:u w:val="single"/>
          <w:lang w:val="it-IT"/>
        </w:rPr>
        <w:t>31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D83AFD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>0.07.2020.godine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6A673A" w:rsidRPr="0069260C" w:rsidRDefault="006A673A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7D7E0F" w:rsidRPr="00D83AFD" w:rsidRDefault="00D83AFD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D83AFD">
        <w:rPr>
          <w:rFonts w:asciiTheme="majorHAnsi" w:hAnsiTheme="majorHAnsi" w:cstheme="minorHAnsi"/>
          <w:b/>
          <w:bCs/>
          <w:color w:val="C00000"/>
          <w:sz w:val="28"/>
          <w:szCs w:val="28"/>
          <w:u w:val="single"/>
          <w:lang w:val="sr-Latn-CS"/>
        </w:rPr>
        <w:t>OSIGURANJE ZAPOSLENIH</w:t>
      </w:r>
    </w:p>
    <w:p w:rsidR="007D7E0F" w:rsidRPr="00D83AFD" w:rsidRDefault="007D7E0F" w:rsidP="007D7E0F">
      <w:pPr>
        <w:jc w:val="center"/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</w:pP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6F674D"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10328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</w:t>
      </w:r>
      <w:r w:rsidR="006F674D"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3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 xml:space="preserve"> (1</w:t>
      </w:r>
      <w:r w:rsidR="006F674D"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0</w:t>
      </w:r>
      <w:r w:rsidRPr="006F674D">
        <w:rPr>
          <w:rFonts w:asciiTheme="majorHAnsi" w:hAnsiTheme="majorHAnsi" w:cstheme="minorHAnsi"/>
          <w:b/>
          <w:color w:val="C00000"/>
          <w:sz w:val="28"/>
          <w:szCs w:val="28"/>
          <w:u w:val="single"/>
          <w:lang w:val="it-IT"/>
        </w:rPr>
        <w:t>/20)</w:t>
      </w:r>
    </w:p>
    <w:p w:rsidR="007D7E0F" w:rsidRPr="00300655" w:rsidRDefault="007D7E0F" w:rsidP="007D7E0F">
      <w:pPr>
        <w:jc w:val="center"/>
        <w:rPr>
          <w:rFonts w:asciiTheme="minorHAnsi" w:hAnsiTheme="minorHAnsi" w:cstheme="minorHAnsi"/>
          <w:color w:val="000000"/>
          <w:sz w:val="28"/>
          <w:szCs w:val="28"/>
          <w:lang w:val="it-IT"/>
        </w:rPr>
      </w:pPr>
    </w:p>
    <w:p w:rsidR="0084039F" w:rsidRDefault="0084039F" w:rsidP="0084039F">
      <w:pPr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lang w:val="sr-Latn-ME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8E4408" w:rsidRPr="0069260C" w:rsidRDefault="008E4408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4578270" w:history="1">
        <w:r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1.</w:t>
        </w:r>
        <w:r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POZIV ZA NADMETANJE</w:t>
        </w:r>
        <w:r w:rsidRPr="0069260C">
          <w:rPr>
            <w:rFonts w:asciiTheme="majorHAnsi" w:hAnsiTheme="majorHAnsi" w:cs="Arial"/>
            <w:noProof/>
            <w:webHidden/>
          </w:rPr>
          <w:tab/>
        </w:r>
        <w:r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Pr="0069260C">
          <w:rPr>
            <w:rFonts w:asciiTheme="majorHAnsi" w:hAnsiTheme="majorHAnsi" w:cs="Arial"/>
            <w:noProof/>
            <w:webHidden/>
          </w:rPr>
          <w:instrText xml:space="preserve"> PAGEREF _Toc44578270 \h </w:instrText>
        </w:r>
        <w:r w:rsidRPr="0069260C">
          <w:rPr>
            <w:rFonts w:asciiTheme="majorHAnsi" w:hAnsiTheme="majorHAnsi" w:cs="Arial"/>
            <w:noProof/>
            <w:webHidden/>
          </w:rPr>
        </w:r>
        <w:r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3</w:t>
        </w:r>
        <w:r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1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2.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TEHNIČKA SPECIFIKACIJA PREDMETA JAVNE NABAVKE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_Toc44578271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9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2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4.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METODOLOGIJA VREDNOVANJA PONUDA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_Toc44578272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9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3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5.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ZA SAČINJAVANJE PONUDE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_Toc44578273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10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4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6.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NAČIN ZAKLJUČIVANJA I IZMJENE UGOVORA O JAVNOJ NABACI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_Toc44578274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11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5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7.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ZAHTJEV ZA POJAŠNJENJE ILI IZMJENU I DOPUNU TENDERSKE DOKUMENTACIJE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_Toc44578275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12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6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8.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IZJAVA NARUČIOCA O NEPOSTOJANJU SUKOBA INTERESA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_Toc44578276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13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F453E4" w:rsidP="008E4408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7" w:history="1">
        <w:r w:rsidR="008E4408" w:rsidRPr="0069260C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9.</w:t>
        </w:r>
        <w:r w:rsidR="008E4408" w:rsidRPr="0069260C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8E4408" w:rsidRPr="0069260C">
          <w:rPr>
            <w:rStyle w:val="Hyperlink"/>
            <w:rFonts w:asciiTheme="majorHAnsi" w:eastAsia="Times New Roman" w:hAnsiTheme="majorHAnsi" w:cs="Arial"/>
            <w:bCs/>
            <w:noProof/>
          </w:rPr>
          <w:t>UPUTSTVO O PRAVNOM SREDSTVU</w:t>
        </w:r>
        <w:r w:rsidR="008E4408" w:rsidRPr="0069260C">
          <w:rPr>
            <w:rFonts w:asciiTheme="majorHAnsi" w:hAnsiTheme="majorHAnsi" w:cs="Arial"/>
            <w:noProof/>
            <w:webHidden/>
          </w:rPr>
          <w:tab/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begin"/>
        </w:r>
        <w:r w:rsidR="008E4408" w:rsidRPr="0069260C">
          <w:rPr>
            <w:rFonts w:asciiTheme="majorHAnsi" w:hAnsiTheme="majorHAnsi" w:cs="Arial"/>
            <w:noProof/>
            <w:webHidden/>
          </w:rPr>
          <w:instrText xml:space="preserve"> PAGEREF _Toc44578277 \h </w:instrText>
        </w:r>
        <w:r w:rsidR="008E4408" w:rsidRPr="0069260C">
          <w:rPr>
            <w:rFonts w:asciiTheme="majorHAnsi" w:hAnsiTheme="majorHAnsi" w:cs="Arial"/>
            <w:noProof/>
            <w:webHidden/>
          </w:rPr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separate"/>
        </w:r>
        <w:r w:rsidR="00B66559">
          <w:rPr>
            <w:rFonts w:asciiTheme="majorHAnsi" w:hAnsiTheme="majorHAnsi" w:cs="Arial"/>
            <w:noProof/>
            <w:webHidden/>
          </w:rPr>
          <w:t>14</w:t>
        </w:r>
        <w:r w:rsidR="008E4408" w:rsidRPr="0069260C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4578270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D83AFD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C00ACA">
              <w:rPr>
                <w:rFonts w:asciiTheme="majorHAnsi" w:hAnsiTheme="majorHAnsi"/>
                <w:b/>
              </w:rPr>
              <w:t xml:space="preserve"> </w:t>
            </w:r>
            <w:r w:rsidR="00D83AFD">
              <w:rPr>
                <w:rFonts w:asciiTheme="majorHAnsi" w:hAnsiTheme="majorHAnsi"/>
                <w:b/>
              </w:rPr>
              <w:t>Olivera Međedović</w:t>
            </w:r>
            <w:r w:rsidR="007D7E0F">
              <w:rPr>
                <w:rFonts w:asciiTheme="majorHAnsi" w:hAnsiTheme="majorHAnsi"/>
                <w:b/>
              </w:rPr>
              <w:t>, dipl.</w:t>
            </w:r>
            <w:r w:rsidR="00D83AFD">
              <w:rPr>
                <w:rFonts w:asciiTheme="majorHAnsi" w:hAnsiTheme="majorHAnsi"/>
                <w:b/>
              </w:rPr>
              <w:t>ecc</w:t>
            </w:r>
            <w:r w:rsidR="00C00ACA">
              <w:rPr>
                <w:rFonts w:asciiTheme="majorHAnsi" w:hAnsiTheme="majorHAnsi"/>
                <w:b/>
              </w:rPr>
              <w:t>.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DD525E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</w:t>
            </w:r>
            <w:r w:rsidR="00DD525E">
              <w:rPr>
                <w:rFonts w:asciiTheme="majorHAnsi" w:hAnsiTheme="majorHAnsi"/>
                <w:b/>
                <w:color w:val="000000"/>
              </w:rPr>
              <w:t>773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F453E4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F453E4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- </w:t>
      </w:r>
      <w:proofErr w:type="gramStart"/>
      <w:r w:rsidRPr="0069260C">
        <w:rPr>
          <w:rFonts w:asciiTheme="majorHAnsi" w:hAnsiTheme="majorHAnsi" w:cs="Arial"/>
          <w:color w:val="000000"/>
        </w:rPr>
        <w:t>otvoreni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D25C61" w:rsidRPr="00D25C61" w:rsidRDefault="0084039F" w:rsidP="00D25C61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  <w:color w:val="000000"/>
        </w:rPr>
        <w:t xml:space="preserve"> Usluge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7D7E0F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D83AFD" w:rsidRPr="0007099E" w:rsidRDefault="00D83AFD" w:rsidP="0007099E">
            <w:pPr>
              <w:tabs>
                <w:tab w:val="left" w:pos="720"/>
                <w:tab w:val="left" w:pos="6120"/>
              </w:tabs>
              <w:jc w:val="both"/>
              <w:rPr>
                <w:rFonts w:ascii="Cambria" w:hAnsi="Cambria"/>
              </w:rPr>
            </w:pPr>
            <w:r w:rsidRPr="0007099E">
              <w:rPr>
                <w:rFonts w:ascii="Cambria" w:hAnsi="Cambria"/>
              </w:rPr>
              <w:t>Vršenje usluge kolektivno-kombinovanog osiguranja 800 zaposlenih pri vršenju i izvan vršenja radnih zadataka (24h dnevno) za period od godinu dana, po sledećim osnovama: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smrt nesrećnim slučajem,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smrt usled bolesti,</w:t>
            </w:r>
          </w:p>
          <w:p w:rsidR="00D83AFD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trajni invaliditet,</w:t>
            </w:r>
          </w:p>
          <w:p w:rsidR="00D83AFD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dnevna naknada za slučaj privremene spriječenosti za rad,</w:t>
            </w:r>
          </w:p>
          <w:p w:rsidR="008E4408" w:rsidRPr="0007099E" w:rsidRDefault="00D83AFD" w:rsidP="0007099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6120"/>
              </w:tabs>
              <w:spacing w:before="0"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7099E">
              <w:rPr>
                <w:rFonts w:ascii="Cambria" w:hAnsi="Cambria"/>
                <w:sz w:val="24"/>
                <w:szCs w:val="24"/>
              </w:rPr>
              <w:t>troškovi liječenja (čime se pokrivaju stvarni i nužni troškovi u toku liječenja).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D83AFD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D83AFD" w:rsidRDefault="00D83AFD" w:rsidP="0084039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D83AFD">
              <w:rPr>
                <w:rFonts w:asciiTheme="majorHAnsi" w:hAnsiTheme="majorHAnsi"/>
                <w:lang w:eastAsia="sr-Latn-ME"/>
              </w:rPr>
              <w:t>66512000-2 Usluge osiguranja od nesreca i zdravstvenog osiguranja</w:t>
            </w:r>
          </w:p>
        </w:tc>
      </w:tr>
    </w:tbl>
    <w:p w:rsidR="008E4408" w:rsidRPr="00B66559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07099E" w:rsidRPr="00B66559" w:rsidRDefault="0007099E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DC7A87" w:rsidRDefault="005162C9" w:rsidP="008E4408">
      <w:pPr>
        <w:jc w:val="both"/>
        <w:rPr>
          <w:rFonts w:asciiTheme="majorHAnsi" w:hAnsiTheme="majorHAnsi" w:cs="Arial"/>
          <w:b/>
          <w:i/>
        </w:rPr>
      </w:pPr>
      <w:r w:rsidRPr="00DD525E">
        <w:rPr>
          <w:rFonts w:asciiTheme="majorHAnsi" w:hAnsiTheme="majorHAnsi" w:cs="Arial"/>
          <w:color w:val="000000"/>
        </w:rPr>
        <w:lastRenderedPageBreak/>
        <w:sym w:font="Wingdings" w:char="F0FD"/>
      </w:r>
      <w:r w:rsidR="008E4408" w:rsidRPr="00DD525E">
        <w:rPr>
          <w:rFonts w:asciiTheme="majorHAnsi" w:hAnsiTheme="majorHAnsi" w:cs="Arial"/>
          <w:color w:val="000000"/>
        </w:rPr>
        <w:t xml:space="preserve"> </w:t>
      </w:r>
      <w:r w:rsidR="008E4408" w:rsidRPr="00DD525E">
        <w:rPr>
          <w:rFonts w:asciiTheme="majorHAnsi" w:hAnsiTheme="majorHAnsi" w:cs="Arial"/>
        </w:rPr>
        <w:t xml:space="preserve">Obrazloženje razloga zašto predmet nabavke nije podijeljen </w:t>
      </w:r>
      <w:proofErr w:type="gramStart"/>
      <w:r w:rsidR="008E4408" w:rsidRPr="00DD525E">
        <w:rPr>
          <w:rFonts w:asciiTheme="majorHAnsi" w:hAnsiTheme="majorHAnsi" w:cs="Arial"/>
        </w:rPr>
        <w:t>na</w:t>
      </w:r>
      <w:proofErr w:type="gramEnd"/>
      <w:r w:rsidR="008E4408" w:rsidRPr="00DD525E">
        <w:rPr>
          <w:rFonts w:asciiTheme="majorHAnsi" w:hAnsiTheme="majorHAnsi" w:cs="Arial"/>
        </w:rPr>
        <w:t xml:space="preserve"> partije:  </w:t>
      </w:r>
      <w:r w:rsidR="00D83AFD" w:rsidRPr="00DC7A87">
        <w:rPr>
          <w:rFonts w:asciiTheme="majorHAnsi" w:hAnsiTheme="majorHAnsi" w:cs="Arial"/>
          <w:b/>
          <w:i/>
        </w:rPr>
        <w:t>predmetna javna nabavka je jedinstvena cijelina i ne može se podijeliti na partije</w:t>
      </w:r>
      <w:r w:rsidR="008E4408" w:rsidRPr="00DC7A87">
        <w:rPr>
          <w:rFonts w:asciiTheme="majorHAnsi" w:hAnsiTheme="majorHAnsi" w:cs="Arial"/>
          <w:b/>
          <w:i/>
        </w:rPr>
        <w:t xml:space="preserve">. </w:t>
      </w:r>
    </w:p>
    <w:p w:rsidR="0007099E" w:rsidRPr="0069260C" w:rsidRDefault="0007099E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cjeline je </w:t>
      </w:r>
      <w:r w:rsidR="00D83AFD">
        <w:rPr>
          <w:rFonts w:asciiTheme="majorHAnsi" w:hAnsiTheme="majorHAnsi" w:cs="Calibri"/>
          <w:color w:val="000000"/>
        </w:rPr>
        <w:t>20.000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Ponuda se sačinjava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crnogorski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jezik i drugi jezik koji je u službenoj upotrebi u Crnoj Gori, u skladu sa Ustavom i zakonom</w:t>
      </w:r>
    </w:p>
    <w:p w:rsidR="0013533B" w:rsidRPr="00DD525E" w:rsidRDefault="0013533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07099E" w:rsidRDefault="0007099E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63592F" w:rsidRPr="005751AE" w:rsidRDefault="0063592F" w:rsidP="00635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5751AE">
        <w:rPr>
          <w:rFonts w:asciiTheme="majorHAnsi" w:hAnsiTheme="majorHAnsi" w:cs="Arial"/>
          <w:b/>
        </w:rPr>
        <w:t>XI Posebni oblik nabavke</w:t>
      </w:r>
    </w:p>
    <w:p w:rsidR="0063592F" w:rsidRDefault="0063592F" w:rsidP="0063592F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Mogućnost podnošenja ponude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Varijante ponude nijesu dozvoljene i neće biti razmatrane.</w:t>
      </w:r>
      <w:proofErr w:type="gramEnd"/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obaveznih uslova dokazuje se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nadležnog</w:t>
      </w:r>
      <w:proofErr w:type="gramEnd"/>
      <w:r w:rsidRPr="0069260C">
        <w:rPr>
          <w:rFonts w:asciiTheme="majorHAnsi" w:hAnsiTheme="majorHAnsi" w:cs="Arial"/>
        </w:rPr>
        <w:t xml:space="preserve">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</w:t>
      </w:r>
      <w:proofErr w:type="gramStart"/>
      <w:r w:rsidRPr="0069260C">
        <w:rPr>
          <w:rFonts w:asciiTheme="majorHAnsi" w:hAnsiTheme="majorHAnsi" w:cs="Arial"/>
        </w:rPr>
        <w:t>organa</w:t>
      </w:r>
      <w:proofErr w:type="gramEnd"/>
      <w:r w:rsidRPr="0069260C">
        <w:rPr>
          <w:rFonts w:asciiTheme="majorHAnsi" w:hAnsiTheme="majorHAnsi" w:cs="Arial"/>
        </w:rPr>
        <w:t xml:space="preserve">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</w:t>
      </w:r>
      <w:proofErr w:type="gramStart"/>
      <w:r w:rsidR="0069260C">
        <w:rPr>
          <w:rFonts w:asciiTheme="majorHAnsi" w:hAnsiTheme="majorHAnsi" w:cs="Arial"/>
        </w:rPr>
        <w:t>za</w:t>
      </w:r>
      <w:proofErr w:type="gramEnd"/>
      <w:r w:rsidR="0069260C">
        <w:rPr>
          <w:rFonts w:asciiTheme="majorHAnsi" w:hAnsiTheme="majorHAnsi" w:cs="Arial"/>
        </w:rPr>
        <w:t xml:space="preserve">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stručne</w:t>
      </w:r>
      <w:proofErr w:type="gramEnd"/>
      <w:r w:rsidR="008E4408" w:rsidRPr="0069260C">
        <w:rPr>
          <w:rFonts w:asciiTheme="majorHAnsi" w:hAnsiTheme="majorHAnsi" w:cs="Arial"/>
        </w:rPr>
        <w:t xml:space="preserve">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je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D25C61" w:rsidRDefault="00D83AFD" w:rsidP="00D25C61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</w:rPr>
        <w:t xml:space="preserve"> </w:t>
      </w:r>
      <w:proofErr w:type="gramStart"/>
      <w:r w:rsidR="00D25C61" w:rsidRPr="00D25C61">
        <w:rPr>
          <w:rFonts w:asciiTheme="majorHAnsi" w:hAnsiTheme="majorHAnsi" w:cs="Arial"/>
        </w:rPr>
        <w:t>posjeduje</w:t>
      </w:r>
      <w:proofErr w:type="gramEnd"/>
      <w:r w:rsidR="00D25C61" w:rsidRPr="00D25C61">
        <w:rPr>
          <w:rFonts w:asciiTheme="majorHAnsi" w:hAnsiTheme="majorHAnsi" w:cs="Arial"/>
        </w:rPr>
        <w:t xml:space="preserve"> ovlašćenje za obavljanje djelatnosti (dozvola, licenca, odobrenje ili drugi akt) u skladu sa zakonom.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D525E" w:rsidRPr="0069260C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dokaza</w:t>
      </w:r>
      <w:proofErr w:type="gramEnd"/>
      <w:r w:rsidR="008E4408" w:rsidRPr="0069260C">
        <w:rPr>
          <w:rFonts w:asciiTheme="majorHAnsi" w:hAnsiTheme="majorHAnsi" w:cs="Arial"/>
        </w:rPr>
        <w:t xml:space="preserve"> o registraciji u Centralnom registru privrednih subjekata ili drugom odgovarajućem registru, sa podacima o ovlašćenom licu privrednog subjekta; </w:t>
      </w:r>
    </w:p>
    <w:p w:rsidR="007D7E0F" w:rsidRDefault="00D83AFD" w:rsidP="007D7E0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D25C61" w:rsidRPr="00D25C61">
        <w:rPr>
          <w:rFonts w:asciiTheme="majorHAnsi" w:hAnsiTheme="majorHAnsi" w:cs="Arial"/>
          <w:color w:val="000000"/>
        </w:rPr>
        <w:t xml:space="preserve"> </w:t>
      </w:r>
      <w:r w:rsidR="00D25C61" w:rsidRPr="00D25C61">
        <w:rPr>
          <w:rFonts w:asciiTheme="majorHAnsi" w:hAnsiTheme="majorHAnsi" w:cs="Arial"/>
        </w:rPr>
        <w:t xml:space="preserve"> </w:t>
      </w:r>
      <w:proofErr w:type="gramStart"/>
      <w:r w:rsidR="00D25C61" w:rsidRPr="00D25C61">
        <w:rPr>
          <w:rFonts w:asciiTheme="majorHAnsi" w:hAnsiTheme="majorHAnsi" w:cs="Arial"/>
        </w:rPr>
        <w:t>ovlašćenja</w:t>
      </w:r>
      <w:proofErr w:type="gramEnd"/>
      <w:r w:rsidR="00D25C61" w:rsidRPr="00D25C61">
        <w:rPr>
          <w:rFonts w:asciiTheme="majorHAnsi" w:hAnsiTheme="majorHAnsi" w:cs="Arial"/>
        </w:rPr>
        <w:t xml:space="preserve"> za obavljanje djelatnosti koja je predmet nabavke (dozvola, licenca, odobrenje ili drugi akt nadležnog organa za obavljanje djela</w:t>
      </w:r>
      <w:r>
        <w:rPr>
          <w:rFonts w:asciiTheme="majorHAnsi" w:hAnsiTheme="majorHAnsi" w:cs="Arial"/>
        </w:rPr>
        <w:t>tnosti koja je predmet nabavke), i to:</w:t>
      </w:r>
    </w:p>
    <w:p w:rsidR="00D83AFD" w:rsidRPr="00D83AFD" w:rsidRDefault="00D83AFD" w:rsidP="007D7E0F">
      <w:pPr>
        <w:jc w:val="both"/>
        <w:rPr>
          <w:rFonts w:asciiTheme="majorHAnsi" w:hAnsiTheme="majorHAnsi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83AFD" w:rsidTr="00D83AFD">
        <w:tc>
          <w:tcPr>
            <w:tcW w:w="9288" w:type="dxa"/>
          </w:tcPr>
          <w:p w:rsidR="00D83AFD" w:rsidRDefault="00D83AFD" w:rsidP="007D7E0F">
            <w:pPr>
              <w:jc w:val="both"/>
              <w:rPr>
                <w:rFonts w:asciiTheme="majorHAnsi" w:hAnsiTheme="majorHAnsi" w:cs="Arial"/>
              </w:rPr>
            </w:pPr>
            <w:r w:rsidRPr="006C502D">
              <w:rPr>
                <w:rFonts w:ascii="Cambria" w:hAnsi="Cambria"/>
                <w:i/>
                <w:sz w:val="23"/>
                <w:szCs w:val="23"/>
                <w:lang w:val="pl-PL"/>
              </w:rPr>
              <w:t>Naručilac se obratio nadležnom organu, Agenciji za nadzor osiguranja, koji se aktom broj 03-548/2-14 od 05.05.2014.g. izjasnio da se kao ponuđači, u predmetnom postupku javne nabavke, u skladu sa članom 33 Zakona o osiguranju (Sl.list RCG br. 78/06, 19/07, 45/12), mogu javiti društva za osiguranje koja posjeduju dozvolu, izdatu od Agencije za nadzor osiguranja, za obavljanje poslova neživotnog osiguranja.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minimum</w:t>
      </w:r>
      <w:proofErr w:type="gramEnd"/>
      <w:r w:rsidR="008E4408" w:rsidRPr="0069260C">
        <w:rPr>
          <w:rFonts w:asciiTheme="majorHAnsi" w:hAnsiTheme="majorHAnsi" w:cs="Arial"/>
        </w:rPr>
        <w:t xml:space="preserve"> iskustva na kvalitetnom i uspješnom izvršavanju istih ili sličnih poslova iz oblasti predmeta nabavke; 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69260C" w:rsidRPr="00DD525E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potvrdama</w:t>
      </w:r>
      <w:proofErr w:type="gramEnd"/>
      <w:r w:rsidR="008E4408" w:rsidRPr="0069260C">
        <w:rPr>
          <w:rFonts w:asciiTheme="majorHAnsi" w:hAnsiTheme="majorHAnsi" w:cs="Arial"/>
        </w:rPr>
        <w:t xml:space="preserve">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postoji</w:t>
      </w:r>
      <w:proofErr w:type="gramEnd"/>
      <w:r w:rsidRPr="0069260C">
        <w:rPr>
          <w:rFonts w:asciiTheme="majorHAnsi" w:hAnsiTheme="majorHAnsi" w:cs="Arial"/>
        </w:rPr>
        <w:t xml:space="preserve"> drugi razlog predviđen ovim zakonom.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DD525E" w:rsidRPr="00DD525E" w:rsidRDefault="00DD525E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ima</w:t>
      </w:r>
      <w:proofErr w:type="gramEnd"/>
      <w:r w:rsidR="008E4408" w:rsidRPr="0069260C">
        <w:rPr>
          <w:rFonts w:asciiTheme="majorHAnsi" w:hAnsiTheme="majorHAnsi" w:cs="Arial"/>
        </w:rPr>
        <w:t xml:space="preserve">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lastRenderedPageBreak/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C00ACA" w:rsidRDefault="00D25C61" w:rsidP="00D25C61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proofErr w:type="gramStart"/>
      <w:r w:rsidRPr="00C00ACA">
        <w:rPr>
          <w:rFonts w:asciiTheme="majorHAnsi" w:hAnsiTheme="majorHAnsi" w:cs="Arial"/>
        </w:rPr>
        <w:t>odnos</w:t>
      </w:r>
      <w:proofErr w:type="gramEnd"/>
      <w:r w:rsidRPr="00C00ACA">
        <w:rPr>
          <w:rFonts w:asciiTheme="majorHAnsi" w:hAnsiTheme="majorHAnsi" w:cs="Arial"/>
        </w:rPr>
        <w:t xml:space="preserve">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Pr="00D25C61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proofErr w:type="gramStart"/>
      <w:r w:rsidRPr="0069260C">
        <w:rPr>
          <w:rFonts w:asciiTheme="majorHAnsi" w:eastAsia="Calibri" w:hAnsiTheme="majorHAnsi" w:cs="Arial"/>
          <w:color w:val="000000"/>
        </w:rPr>
        <w:t>neposrednom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proofErr w:type="gramStart"/>
      <w:r w:rsidRPr="0069260C">
        <w:rPr>
          <w:rFonts w:asciiTheme="majorHAnsi" w:hAnsiTheme="majorHAnsi" w:cs="Arial"/>
          <w:color w:val="000000"/>
        </w:rPr>
        <w:t>radnim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93557A" w:rsidRPr="006F674D">
        <w:rPr>
          <w:rFonts w:asciiTheme="majorHAnsi" w:hAnsiTheme="majorHAnsi" w:cs="Arial"/>
          <w:color w:val="000000"/>
        </w:rPr>
        <w:t>14</w:t>
      </w:r>
      <w:r w:rsidR="000730A4" w:rsidRPr="006F674D">
        <w:rPr>
          <w:rFonts w:asciiTheme="majorHAnsi" w:hAnsiTheme="majorHAnsi" w:cs="Arial"/>
          <w:color w:val="000000"/>
        </w:rPr>
        <w:t>.08</w:t>
      </w:r>
      <w:r w:rsidR="000730A4" w:rsidRPr="0069260C">
        <w:rPr>
          <w:rFonts w:asciiTheme="majorHAnsi" w:hAnsiTheme="majorHAnsi" w:cs="Arial"/>
          <w:color w:val="000000"/>
        </w:rPr>
        <w:t>.2020.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dana  </w:t>
      </w:r>
      <w:r w:rsidR="0093557A" w:rsidRPr="006F674D">
        <w:rPr>
          <w:rFonts w:asciiTheme="majorHAnsi" w:hAnsiTheme="majorHAnsi" w:cs="Arial"/>
          <w:color w:val="000000"/>
        </w:rPr>
        <w:t>14</w:t>
      </w:r>
      <w:r w:rsidR="000730A4" w:rsidRPr="006F674D">
        <w:rPr>
          <w:rFonts w:asciiTheme="majorHAnsi" w:hAnsiTheme="majorHAnsi" w:cs="Arial"/>
          <w:color w:val="000000"/>
        </w:rPr>
        <w:t>.08</w:t>
      </w:r>
      <w:r w:rsidR="000730A4" w:rsidRPr="0069260C">
        <w:rPr>
          <w:rFonts w:asciiTheme="majorHAnsi" w:hAnsiTheme="majorHAnsi" w:cs="Arial"/>
          <w:color w:val="000000"/>
        </w:rPr>
        <w:t>.2020</w:t>
      </w:r>
      <w:proofErr w:type="gramEnd"/>
      <w:r w:rsidR="000730A4" w:rsidRPr="0069260C">
        <w:rPr>
          <w:rFonts w:asciiTheme="majorHAnsi" w:hAnsiTheme="majorHAnsi" w:cs="Arial"/>
          <w:color w:val="000000"/>
        </w:rPr>
        <w:t>.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7D7E0F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69260C">
        <w:rPr>
          <w:rFonts w:asciiTheme="majorHAnsi" w:hAnsiTheme="majorHAnsi" w:cs="Arial"/>
          <w:color w:val="000000"/>
        </w:rPr>
        <w:t xml:space="preserve">: </w:t>
      </w:r>
    </w:p>
    <w:p w:rsidR="008E4408" w:rsidRDefault="007D7E0F" w:rsidP="008E4408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Naručilac se opredijelio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za kraći rok podnošenja ponude jer </w:t>
      </w:r>
      <w:r w:rsidRPr="00DF560D">
        <w:rPr>
          <w:rFonts w:asciiTheme="majorHAnsi" w:hAnsiTheme="majorHAnsi"/>
          <w:i/>
          <w:iCs/>
          <w:color w:val="000000"/>
          <w:lang w:val="pl-PL"/>
        </w:rPr>
        <w:t xml:space="preserve">shodno mjerama Vlade Crne Gore, od 19.03.2020.godine, kojim su </w:t>
      </w:r>
      <w:r>
        <w:rPr>
          <w:rFonts w:asciiTheme="majorHAnsi" w:hAnsiTheme="majorHAnsi"/>
          <w:i/>
          <w:iCs/>
          <w:color w:val="000000"/>
          <w:lang w:val="pl-PL"/>
        </w:rPr>
        <w:t xml:space="preserve">na period od 90 dana bile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zabranjene javne nabavke osim hitn</w:t>
      </w:r>
      <w:r>
        <w:rPr>
          <w:rFonts w:asciiTheme="majorHAnsi" w:hAnsiTheme="majorHAnsi"/>
          <w:i/>
          <w:iCs/>
          <w:color w:val="000000"/>
          <w:lang w:val="pl-PL"/>
        </w:rPr>
        <w:t xml:space="preserve">ih, nismo bili u mogućnosti da </w:t>
      </w:r>
      <w:r w:rsidRPr="00DF560D">
        <w:rPr>
          <w:rFonts w:asciiTheme="majorHAnsi" w:hAnsiTheme="majorHAnsi"/>
          <w:i/>
          <w:iCs/>
          <w:color w:val="000000"/>
          <w:lang w:val="pl-PL"/>
        </w:rPr>
        <w:t>pokrenemo i sprovedemo predmetni</w:t>
      </w:r>
      <w:r w:rsidR="00D83AFD">
        <w:rPr>
          <w:rFonts w:asciiTheme="majorHAnsi" w:hAnsiTheme="majorHAnsi"/>
          <w:i/>
          <w:iCs/>
          <w:color w:val="000000"/>
          <w:lang w:val="pl-PL"/>
        </w:rPr>
        <w:t xml:space="preserve">  postupak u prethodnom periodu</w:t>
      </w:r>
      <w:r w:rsidR="007F2003">
        <w:rPr>
          <w:rFonts w:asciiTheme="majorHAnsi" w:hAnsiTheme="majorHAnsi"/>
          <w:i/>
          <w:iCs/>
          <w:color w:val="000000"/>
          <w:lang w:val="pl-PL"/>
        </w:rPr>
        <w:t>.</w:t>
      </w:r>
    </w:p>
    <w:p w:rsidR="007F2003" w:rsidRPr="00E663D0" w:rsidRDefault="007F2003" w:rsidP="007F2003">
      <w:pPr>
        <w:jc w:val="both"/>
        <w:rPr>
          <w:rFonts w:ascii="Cambria" w:hAnsi="Cambria" w:cs="Arial"/>
          <w:i/>
          <w:lang w:val="sr-Latn-CS"/>
        </w:rPr>
      </w:pPr>
      <w:r>
        <w:rPr>
          <w:rFonts w:ascii="Cambria" w:hAnsi="Cambria" w:cs="Arial"/>
          <w:i/>
          <w:color w:val="222222"/>
        </w:rPr>
        <w:t xml:space="preserve">Naručilac je </w:t>
      </w:r>
      <w:r w:rsidRPr="00E663D0">
        <w:rPr>
          <w:rFonts w:ascii="Cambria" w:hAnsi="Cambria" w:cs="Arial"/>
          <w:i/>
          <w:lang w:val="sr-Latn-CS"/>
        </w:rPr>
        <w:t xml:space="preserve">dužan da zaposlene obavezno osigurava od povreda na radu, profesionalnih bolesti i bolesti u vezi sa radom </w:t>
      </w:r>
      <w:r w:rsidRPr="00E663D0">
        <w:rPr>
          <w:rFonts w:ascii="Cambria" w:hAnsi="Cambria" w:cs="Verdana"/>
          <w:i/>
          <w:lang w:val="sr-Latn-CS"/>
        </w:rPr>
        <w:t xml:space="preserve">saglasno članu 30 Zakona o zaštiti i zdravlju na radu </w:t>
      </w:r>
      <w:r w:rsidRPr="00211345">
        <w:rPr>
          <w:rFonts w:ascii="Cambria" w:hAnsi="Cambria" w:cs="Arial"/>
          <w:i/>
          <w:lang w:val="sr-Latn-CS"/>
        </w:rPr>
        <w:t>(„Sl.list CG“ broj 44/18),</w:t>
      </w:r>
      <w:r w:rsidRPr="00E663D0">
        <w:rPr>
          <w:rFonts w:ascii="Cambria" w:hAnsi="Cambria" w:cs="Arial"/>
          <w:i/>
          <w:lang w:val="sr-Latn-CS"/>
        </w:rPr>
        <w:t xml:space="preserve"> a ugovor o kolektivnom-kombinovanom osiguranju po tenderu </w:t>
      </w:r>
      <w:r>
        <w:rPr>
          <w:rFonts w:ascii="Cambria" w:hAnsi="Cambria" w:cs="Arial"/>
          <w:i/>
          <w:lang w:val="sr-Latn-CS"/>
        </w:rPr>
        <w:t xml:space="preserve">iz </w:t>
      </w:r>
      <w:r w:rsidRPr="00E663D0">
        <w:rPr>
          <w:rFonts w:ascii="Cambria" w:hAnsi="Cambria" w:cs="Arial"/>
          <w:i/>
          <w:lang w:val="sr-Latn-CS"/>
        </w:rPr>
        <w:t>prethodn</w:t>
      </w:r>
      <w:r>
        <w:rPr>
          <w:rFonts w:ascii="Cambria" w:hAnsi="Cambria" w:cs="Arial"/>
          <w:i/>
          <w:lang w:val="sr-Latn-CS"/>
        </w:rPr>
        <w:t xml:space="preserve">e godine </w:t>
      </w:r>
      <w:r w:rsidRPr="00E663D0">
        <w:rPr>
          <w:rFonts w:ascii="Cambria" w:hAnsi="Cambria" w:cs="Arial"/>
          <w:i/>
          <w:lang w:val="sr-Latn-CS"/>
        </w:rPr>
        <w:t>ističe dana</w:t>
      </w:r>
      <w:r w:rsidRPr="006C502D">
        <w:rPr>
          <w:rFonts w:ascii="Cambria" w:hAnsi="Cambria" w:cs="Arial"/>
          <w:i/>
          <w:lang w:val="sr-Latn-CS"/>
        </w:rPr>
        <w:t>28.08.20</w:t>
      </w:r>
      <w:r>
        <w:rPr>
          <w:rFonts w:ascii="Cambria" w:hAnsi="Cambria" w:cs="Arial"/>
          <w:i/>
          <w:lang w:val="sr-Latn-CS"/>
        </w:rPr>
        <w:t>20</w:t>
      </w:r>
      <w:r w:rsidRPr="006C502D">
        <w:rPr>
          <w:rFonts w:ascii="Cambria" w:hAnsi="Cambria" w:cs="Arial"/>
          <w:i/>
          <w:lang w:val="sr-Latn-CS"/>
        </w:rPr>
        <w:t>.godine.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D83AFD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da</w:t>
      </w:r>
      <w:proofErr w:type="gramEnd"/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D83AFD" w:rsidRPr="00D83AFD" w:rsidRDefault="00D83AFD" w:rsidP="00D83AFD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D83AFD">
        <w:rPr>
          <w:rFonts w:asciiTheme="majorHAnsi" w:eastAsia="Calibri" w:hAnsiTheme="majorHAnsi" w:cs="Arial"/>
          <w:color w:val="000000"/>
        </w:rPr>
        <w:lastRenderedPageBreak/>
        <w:t xml:space="preserve">Ponuđač je dužan dostaviti bezuslovnu i </w:t>
      </w:r>
      <w:proofErr w:type="gramStart"/>
      <w:r w:rsidRPr="00D83AFD">
        <w:rPr>
          <w:rFonts w:asciiTheme="majorHAnsi" w:eastAsia="Calibri" w:hAnsiTheme="majorHAnsi" w:cs="Arial"/>
          <w:color w:val="000000"/>
        </w:rPr>
        <w:t>na</w:t>
      </w:r>
      <w:proofErr w:type="gramEnd"/>
      <w:r w:rsidRPr="00D83AFD">
        <w:rPr>
          <w:rFonts w:asciiTheme="majorHAnsi" w:eastAsia="Calibri" w:hAnsiTheme="majorHAnsi" w:cs="Arial"/>
          <w:color w:val="000000"/>
        </w:rPr>
        <w:t xml:space="preserve"> prvi poziv naplativu garanciju ponude u iznosu od 2 % procijenjene vrijednosti javne nabavke, kao garanciju ostajanja u obavezi prema ponudi u periodu važenja ponude i</w:t>
      </w:r>
      <w:r>
        <w:rPr>
          <w:rFonts w:asciiTheme="majorHAnsi" w:eastAsia="Calibri" w:hAnsiTheme="majorHAnsi" w:cs="Arial"/>
          <w:color w:val="000000"/>
        </w:rPr>
        <w:t xml:space="preserve"> 7</w:t>
      </w:r>
      <w:r w:rsidRPr="00D83AFD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D83AFD" w:rsidRDefault="00D83AFD" w:rsidP="00D83AFD">
      <w:pPr>
        <w:jc w:val="both"/>
        <w:rPr>
          <w:rFonts w:asciiTheme="majorHAnsi" w:hAnsiTheme="majorHAnsi" w:cs="Arial"/>
          <w:color w:val="000000"/>
        </w:rPr>
      </w:pPr>
    </w:p>
    <w:p w:rsidR="0007099E" w:rsidRPr="00D83AFD" w:rsidRDefault="0007099E" w:rsidP="00D83AFD">
      <w:pPr>
        <w:jc w:val="both"/>
        <w:rPr>
          <w:rFonts w:asciiTheme="majorHAnsi" w:hAnsiTheme="majorHAnsi" w:cs="Arial"/>
          <w:color w:val="000000"/>
        </w:rPr>
      </w:pP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Garancija ponude </w:t>
      </w:r>
      <w:proofErr w:type="gramStart"/>
      <w:r w:rsidRPr="00D83AFD">
        <w:rPr>
          <w:rFonts w:asciiTheme="majorHAnsi" w:hAnsiTheme="majorHAnsi" w:cs="Arial"/>
        </w:rPr>
        <w:t>će</w:t>
      </w:r>
      <w:proofErr w:type="gramEnd"/>
      <w:r w:rsidRPr="00D83AFD">
        <w:rPr>
          <w:rFonts w:asciiTheme="majorHAnsi" w:hAnsiTheme="majorHAnsi" w:cs="Arial"/>
        </w:rPr>
        <w:t xml:space="preserve"> se aktivirati ako ponuđač: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1) </w:t>
      </w:r>
      <w:proofErr w:type="gramStart"/>
      <w:r w:rsidRPr="00D83AFD">
        <w:rPr>
          <w:rFonts w:asciiTheme="majorHAnsi" w:hAnsiTheme="majorHAnsi" w:cs="Arial"/>
        </w:rPr>
        <w:t>odustane</w:t>
      </w:r>
      <w:proofErr w:type="gramEnd"/>
      <w:r w:rsidRPr="00D83AFD">
        <w:rPr>
          <w:rFonts w:asciiTheme="majorHAnsi" w:hAnsiTheme="majorHAnsi" w:cs="Arial"/>
        </w:rPr>
        <w:t xml:space="preserve"> od ponude u roku važenja ponude;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2) </w:t>
      </w:r>
      <w:proofErr w:type="gramStart"/>
      <w:r w:rsidRPr="00D83AFD">
        <w:rPr>
          <w:rFonts w:asciiTheme="majorHAnsi" w:hAnsiTheme="majorHAnsi" w:cs="Arial"/>
        </w:rPr>
        <w:t>ne</w:t>
      </w:r>
      <w:proofErr w:type="gramEnd"/>
      <w:r w:rsidRPr="00D83AFD">
        <w:rPr>
          <w:rFonts w:asciiTheme="majorHAnsi" w:hAnsiTheme="majorHAnsi" w:cs="Arial"/>
        </w:rPr>
        <w:t xml:space="preserve"> dostavi zahtijevane dokaze prije potpisivanja ugovora;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3) </w:t>
      </w:r>
      <w:proofErr w:type="gramStart"/>
      <w:r w:rsidRPr="00D83AFD">
        <w:rPr>
          <w:rFonts w:asciiTheme="majorHAnsi" w:hAnsiTheme="majorHAnsi" w:cs="Arial"/>
        </w:rPr>
        <w:t>odbije</w:t>
      </w:r>
      <w:proofErr w:type="gramEnd"/>
      <w:r w:rsidRPr="00D83AFD">
        <w:rPr>
          <w:rFonts w:asciiTheme="majorHAnsi" w:hAnsiTheme="majorHAnsi" w:cs="Arial"/>
        </w:rPr>
        <w:t xml:space="preserve"> da potpiše ugovor o javnoj nabavci ili okvirni sporazum; ili </w:t>
      </w:r>
    </w:p>
    <w:p w:rsidR="00D83AFD" w:rsidRPr="00D83AFD" w:rsidRDefault="00D83AFD" w:rsidP="00D83AFD">
      <w:pPr>
        <w:jc w:val="both"/>
        <w:rPr>
          <w:rFonts w:asciiTheme="majorHAnsi" w:hAnsiTheme="majorHAnsi" w:cs="Arial"/>
        </w:rPr>
      </w:pPr>
      <w:r w:rsidRPr="00D83AFD">
        <w:rPr>
          <w:rFonts w:asciiTheme="majorHAnsi" w:hAnsiTheme="majorHAnsi" w:cs="Arial"/>
        </w:rPr>
        <w:t xml:space="preserve">4) </w:t>
      </w:r>
      <w:proofErr w:type="gramStart"/>
      <w:r w:rsidRPr="00D83AFD">
        <w:rPr>
          <w:rFonts w:asciiTheme="majorHAnsi" w:hAnsiTheme="majorHAnsi" w:cs="Arial"/>
        </w:rPr>
        <w:t>u</w:t>
      </w:r>
      <w:proofErr w:type="gramEnd"/>
      <w:r w:rsidRPr="00D83AFD">
        <w:rPr>
          <w:rFonts w:asciiTheme="majorHAnsi" w:hAnsiTheme="majorHAnsi" w:cs="Arial"/>
        </w:rPr>
        <w:t xml:space="preserve"> izjavi privrednog subjekta navede netačne činjenice o ispunjenosti uslova iz člana 111 stav 4 Zakona o javnim nabavkama.</w:t>
      </w:r>
    </w:p>
    <w:p w:rsidR="00D83AFD" w:rsidRDefault="00D83AFD" w:rsidP="008E4408">
      <w:pPr>
        <w:jc w:val="both"/>
        <w:rPr>
          <w:rFonts w:asciiTheme="majorHAnsi" w:hAnsiTheme="majorHAnsi" w:cs="Arial"/>
          <w:color w:val="000000"/>
        </w:rPr>
      </w:pPr>
    </w:p>
    <w:p w:rsidR="00D83AFD" w:rsidRPr="0069260C" w:rsidRDefault="00D83AFD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7D7E0F" w:rsidRDefault="007D7E0F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Default="0007099E" w:rsidP="008E4408">
      <w:pPr>
        <w:jc w:val="both"/>
        <w:rPr>
          <w:rFonts w:asciiTheme="majorHAnsi" w:hAnsiTheme="majorHAnsi" w:cs="Arial"/>
        </w:rPr>
      </w:pPr>
    </w:p>
    <w:p w:rsidR="0007099E" w:rsidRPr="0069260C" w:rsidRDefault="0007099E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4578271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W w:w="9303" w:type="dxa"/>
        <w:tblCellSpacing w:w="20" w:type="dxa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"/>
        <w:gridCol w:w="1739"/>
        <w:gridCol w:w="2872"/>
        <w:gridCol w:w="1921"/>
        <w:gridCol w:w="1316"/>
        <w:gridCol w:w="717"/>
      </w:tblGrid>
      <w:tr w:rsidR="007F2003" w:rsidRPr="00CB74F7" w:rsidTr="007B5728">
        <w:trPr>
          <w:cantSplit/>
          <w:trHeight w:val="570"/>
          <w:tblCellSpacing w:w="20" w:type="dxa"/>
        </w:trPr>
        <w:tc>
          <w:tcPr>
            <w:tcW w:w="678" w:type="dxa"/>
            <w:vMerge w:val="restart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1699" w:type="dxa"/>
            <w:vMerge w:val="restart"/>
            <w:shd w:val="clear" w:color="auto" w:fill="D99594"/>
            <w:vAlign w:val="center"/>
          </w:tcPr>
          <w:p w:rsidR="007F2003" w:rsidRPr="007F2003" w:rsidRDefault="007F2003" w:rsidP="007B5728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7F200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sr-Latn-CS" w:eastAsia="sr-Latn-CS"/>
              </w:rPr>
              <w:t>Opis predmeta nabavke u cjelini</w:t>
            </w:r>
          </w:p>
        </w:tc>
        <w:tc>
          <w:tcPr>
            <w:tcW w:w="4753" w:type="dxa"/>
            <w:gridSpan w:val="2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Bitne karakteristike predmeta nabavke u pogledu kvaliteta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dimenzija, oblika, bezbjednosti, performansi, označavanja, roka upotrebe i dr...</w:t>
            </w:r>
          </w:p>
        </w:tc>
        <w:tc>
          <w:tcPr>
            <w:tcW w:w="1276" w:type="dxa"/>
            <w:vMerge w:val="restart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657" w:type="dxa"/>
            <w:vMerge w:val="restart"/>
            <w:shd w:val="clear" w:color="auto" w:fill="D99594"/>
            <w:textDirection w:val="btLr"/>
            <w:vAlign w:val="center"/>
          </w:tcPr>
          <w:p w:rsidR="007F2003" w:rsidRPr="00DE1CC8" w:rsidRDefault="007F2003" w:rsidP="007B5728">
            <w:pPr>
              <w:ind w:left="113" w:right="113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 w:rsidRPr="00DE1CC8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 xml:space="preserve">Količina </w:t>
            </w:r>
          </w:p>
        </w:tc>
      </w:tr>
      <w:tr w:rsidR="007F2003" w:rsidRPr="00CB74F7" w:rsidTr="007B5728">
        <w:trPr>
          <w:cantSplit/>
          <w:trHeight w:val="570"/>
          <w:tblCellSpacing w:w="20" w:type="dxa"/>
        </w:trPr>
        <w:tc>
          <w:tcPr>
            <w:tcW w:w="678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1699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832" w:type="dxa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Vrste rizika</w:t>
            </w:r>
          </w:p>
        </w:tc>
        <w:tc>
          <w:tcPr>
            <w:tcW w:w="1881" w:type="dxa"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  <w:t>Osigurane sume</w:t>
            </w:r>
          </w:p>
        </w:tc>
        <w:tc>
          <w:tcPr>
            <w:tcW w:w="1276" w:type="dxa"/>
            <w:vMerge/>
            <w:shd w:val="clear" w:color="auto" w:fill="D99594"/>
            <w:vAlign w:val="center"/>
          </w:tcPr>
          <w:p w:rsidR="007F2003" w:rsidRPr="00DE1CC8" w:rsidRDefault="007F2003" w:rsidP="007B572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57" w:type="dxa"/>
            <w:vMerge/>
            <w:shd w:val="clear" w:color="auto" w:fill="D99594"/>
            <w:textDirection w:val="btLr"/>
            <w:vAlign w:val="center"/>
          </w:tcPr>
          <w:p w:rsidR="007F2003" w:rsidRPr="00DE1CC8" w:rsidRDefault="007F2003" w:rsidP="007B5728">
            <w:pPr>
              <w:ind w:left="113" w:right="113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 w:val="restart"/>
            <w:shd w:val="clear" w:color="auto" w:fill="D9D9D9"/>
            <w:vAlign w:val="center"/>
          </w:tcPr>
          <w:p w:rsidR="007F2003" w:rsidRPr="001A1052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lang w:val="sr-Latn-CS"/>
              </w:rPr>
            </w:pPr>
            <w:r w:rsidRPr="00992249">
              <w:rPr>
                <w:rFonts w:ascii="Cambria" w:hAnsi="Cambria"/>
                <w:color w:val="000000"/>
              </w:rPr>
              <w:t>Kolektivno-kombinovano osiguranje zaposlenih</w:t>
            </w: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SMRT NESREĆNIM SLUČAJEM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6.000,00 EUR-a</w:t>
            </w:r>
          </w:p>
        </w:tc>
        <w:tc>
          <w:tcPr>
            <w:tcW w:w="1276" w:type="dxa"/>
            <w:vMerge w:val="restart"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  <w:r w:rsidRPr="00992249">
              <w:rPr>
                <w:rFonts w:ascii="Cambria" w:hAnsi="Cambria"/>
                <w:color w:val="000000"/>
                <w:lang w:val="sr-Latn-CS" w:eastAsia="sr-Latn-CS"/>
              </w:rPr>
              <w:t>broj zaposlenih</w:t>
            </w:r>
          </w:p>
        </w:tc>
        <w:tc>
          <w:tcPr>
            <w:tcW w:w="657" w:type="dxa"/>
            <w:vMerge w:val="restart"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DD525E">
              <w:rPr>
                <w:rFonts w:ascii="Cambria" w:hAnsi="Cambria" w:cs="Arial"/>
                <w:b/>
                <w:lang w:val="sr-Latn-CS"/>
              </w:rPr>
              <w:t>800</w:t>
            </w:r>
          </w:p>
        </w:tc>
      </w:tr>
      <w:tr w:rsidR="007F2003" w:rsidRPr="00992249" w:rsidTr="007B5728">
        <w:trPr>
          <w:trHeight w:val="307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SMRT USLED BOLESTI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3.000,00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sz w:val="20"/>
                <w:szCs w:val="20"/>
              </w:rPr>
            </w:pPr>
            <w:r w:rsidRPr="00992249">
              <w:rPr>
                <w:rFonts w:ascii="Cambria" w:hAnsi="Cambria"/>
                <w:sz w:val="20"/>
                <w:szCs w:val="20"/>
              </w:rPr>
              <w:t>TRAJNI INVALIDITET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12.000,00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20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>DNEVNA NAKNADA ZA SLUČAJ PRIVREMENE SPRIJEČENOSTI ZA RAD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2,20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  <w:tr w:rsidR="007F2003" w:rsidRPr="00992249" w:rsidTr="007B5728">
        <w:trPr>
          <w:trHeight w:val="1357"/>
          <w:tblCellSpacing w:w="20" w:type="dxa"/>
        </w:trPr>
        <w:tc>
          <w:tcPr>
            <w:tcW w:w="678" w:type="dxa"/>
            <w:vMerge/>
            <w:shd w:val="clear" w:color="auto" w:fill="D9D9D9"/>
            <w:vAlign w:val="center"/>
          </w:tcPr>
          <w:p w:rsidR="007F2003" w:rsidRPr="00992249" w:rsidRDefault="007F2003" w:rsidP="007F2003">
            <w:pPr>
              <w:numPr>
                <w:ilvl w:val="0"/>
                <w:numId w:val="22"/>
              </w:numPr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699" w:type="dxa"/>
            <w:vMerge/>
            <w:vAlign w:val="center"/>
          </w:tcPr>
          <w:p w:rsidR="007F2003" w:rsidRPr="00992249" w:rsidRDefault="007F2003" w:rsidP="007B5728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32" w:type="dxa"/>
            <w:vAlign w:val="center"/>
          </w:tcPr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 xml:space="preserve">TROŠKOVI LIJEČENJA </w:t>
            </w:r>
          </w:p>
          <w:p w:rsidR="007F2003" w:rsidRPr="00992249" w:rsidRDefault="007F2003" w:rsidP="007B5728">
            <w:pPr>
              <w:rPr>
                <w:rFonts w:ascii="Cambria" w:hAnsi="Cambria" w:cs="Arial"/>
                <w:sz w:val="20"/>
                <w:szCs w:val="20"/>
                <w:lang w:val="sr-Latn-CS"/>
              </w:rPr>
            </w:pPr>
            <w:r w:rsidRPr="00992249">
              <w:rPr>
                <w:rFonts w:ascii="Cambria" w:hAnsi="Cambria" w:cs="Arial"/>
                <w:sz w:val="20"/>
                <w:szCs w:val="20"/>
                <w:lang w:val="sr-Latn-CS"/>
              </w:rPr>
              <w:t>(ČIME SE POKRIVAJU STVARNI I NUŽNI TROŠKOVI U TOKU LIJEČENJA)</w:t>
            </w:r>
          </w:p>
        </w:tc>
        <w:tc>
          <w:tcPr>
            <w:tcW w:w="1881" w:type="dxa"/>
            <w:vAlign w:val="center"/>
          </w:tcPr>
          <w:p w:rsidR="007F2003" w:rsidRPr="007F2003" w:rsidRDefault="007F2003" w:rsidP="007B572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7F2003">
              <w:rPr>
                <w:rFonts w:ascii="Cambria" w:hAnsi="Cambria"/>
                <w:sz w:val="23"/>
                <w:szCs w:val="23"/>
              </w:rPr>
              <w:t>3.500,00 EUR-a</w:t>
            </w:r>
          </w:p>
        </w:tc>
        <w:tc>
          <w:tcPr>
            <w:tcW w:w="1276" w:type="dxa"/>
            <w:vMerge/>
            <w:vAlign w:val="center"/>
          </w:tcPr>
          <w:p w:rsidR="007F2003" w:rsidRPr="00992249" w:rsidRDefault="007F2003" w:rsidP="007B5728">
            <w:pPr>
              <w:jc w:val="center"/>
              <w:rPr>
                <w:rFonts w:ascii="Cambria" w:hAnsi="Cambria"/>
                <w:color w:val="000000"/>
                <w:lang w:val="sr-Latn-CS" w:eastAsia="sr-Latn-CS"/>
              </w:rPr>
            </w:pPr>
          </w:p>
        </w:tc>
        <w:tc>
          <w:tcPr>
            <w:tcW w:w="657" w:type="dxa"/>
            <w:vMerge/>
            <w:vAlign w:val="center"/>
          </w:tcPr>
          <w:p w:rsidR="007F2003" w:rsidRPr="00992249" w:rsidRDefault="007F2003" w:rsidP="007B5728">
            <w:pPr>
              <w:jc w:val="center"/>
            </w:pPr>
          </w:p>
        </w:tc>
      </w:tr>
    </w:tbl>
    <w:p w:rsidR="00D25C61" w:rsidRDefault="00D25C61" w:rsidP="008E4408">
      <w:pPr>
        <w:rPr>
          <w:rFonts w:asciiTheme="majorHAnsi" w:hAnsiTheme="majorHAnsi" w:cs="Arial"/>
        </w:rPr>
      </w:pPr>
    </w:p>
    <w:p w:rsidR="00B779E0" w:rsidRDefault="00B779E0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 xml:space="preserve">Zahtjevi u pogledu načina izvršavanja predmeta nabavke koji su </w:t>
      </w:r>
      <w:proofErr w:type="gramStart"/>
      <w:r w:rsidRPr="0069260C">
        <w:rPr>
          <w:rFonts w:asciiTheme="majorHAnsi" w:hAnsiTheme="majorHAnsi" w:cs="Arial"/>
          <w:b/>
          <w:i/>
        </w:rPr>
        <w:t>od</w:t>
      </w:r>
      <w:proofErr w:type="gramEnd"/>
      <w:r w:rsidRPr="0069260C">
        <w:rPr>
          <w:rFonts w:asciiTheme="majorHAnsi" w:hAnsiTheme="majorHAnsi" w:cs="Arial"/>
          <w:b/>
          <w:i/>
        </w:rPr>
        <w:t xml:space="preserve">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od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dana zaključivanja ugovora.</w:t>
      </w:r>
    </w:p>
    <w:p w:rsidR="008E4408" w:rsidRPr="000C7903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93557A">
        <w:rPr>
          <w:rFonts w:asciiTheme="majorHAnsi" w:hAnsiTheme="majorHAnsi" w:cs="Arial"/>
          <w:color w:val="000000"/>
        </w:rPr>
        <w:t xml:space="preserve"> Mjesto izvršenja ugovora je</w:t>
      </w:r>
      <w:r w:rsidR="00081052" w:rsidRPr="00650B4B">
        <w:rPr>
          <w:rFonts w:asciiTheme="minorHAnsi" w:hAnsiTheme="minorHAnsi" w:cstheme="minorHAnsi"/>
          <w:iCs/>
          <w:lang w:val="sr-Latn-CS"/>
        </w:rPr>
        <w:t xml:space="preserve">: </w:t>
      </w:r>
      <w:r w:rsidR="007F2003" w:rsidRPr="00D31BA9">
        <w:rPr>
          <w:rFonts w:ascii="Cambria" w:hAnsi="Cambria"/>
          <w:i/>
          <w:iCs/>
          <w:lang w:val="sr-Latn-CS"/>
        </w:rPr>
        <w:t xml:space="preserve">u skladu </w:t>
      </w:r>
      <w:proofErr w:type="gramStart"/>
      <w:r w:rsidR="007F2003" w:rsidRPr="00D31BA9">
        <w:rPr>
          <w:rFonts w:ascii="Cambria" w:hAnsi="Cambria"/>
          <w:i/>
          <w:iCs/>
          <w:lang w:val="sr-Latn-CS"/>
        </w:rPr>
        <w:t>sa</w:t>
      </w:r>
      <w:proofErr w:type="gramEnd"/>
      <w:r w:rsidR="007F2003" w:rsidRPr="00D31BA9">
        <w:rPr>
          <w:rFonts w:ascii="Cambria" w:hAnsi="Cambria"/>
          <w:i/>
          <w:iCs/>
          <w:lang w:val="sr-Latn-CS"/>
        </w:rPr>
        <w:t xml:space="preserve"> pozitivnim propisima koji regulišanju predmetnu uslugu</w:t>
      </w:r>
      <w:r w:rsidR="008E4408" w:rsidRPr="000C7903">
        <w:rPr>
          <w:rFonts w:asciiTheme="majorHAnsi" w:hAnsiTheme="majorHAnsi" w:cs="Arial"/>
          <w:color w:val="000000"/>
        </w:rPr>
        <w:t>.</w:t>
      </w:r>
    </w:p>
    <w:p w:rsidR="008E4408" w:rsidRPr="007F2003" w:rsidRDefault="00CD6B99" w:rsidP="008E4408">
      <w:pPr>
        <w:jc w:val="both"/>
        <w:rPr>
          <w:rFonts w:ascii="Cambria" w:hAnsi="Cambria"/>
          <w:color w:val="000000"/>
          <w:lang w:val="sr-Latn-CS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="007F2003" w:rsidRPr="004560A8">
        <w:rPr>
          <w:rFonts w:ascii="Cambria" w:hAnsi="Cambria"/>
          <w:color w:val="000000"/>
          <w:lang w:val="sr-Latn-CS"/>
        </w:rPr>
        <w:t xml:space="preserve">60 </w:t>
      </w:r>
      <w:proofErr w:type="gramStart"/>
      <w:r w:rsidR="007F2003" w:rsidRPr="004560A8">
        <w:rPr>
          <w:rFonts w:ascii="Cambria" w:hAnsi="Cambria"/>
          <w:color w:val="000000"/>
          <w:lang w:val="sr-Latn-CS"/>
        </w:rPr>
        <w:t>dana</w:t>
      </w:r>
      <w:proofErr w:type="gramEnd"/>
      <w:r w:rsidR="007F2003" w:rsidRPr="004560A8">
        <w:rPr>
          <w:rFonts w:ascii="Cambria" w:hAnsi="Cambria"/>
          <w:color w:val="000000"/>
          <w:lang w:val="sr-Latn-CS"/>
        </w:rPr>
        <w:t xml:space="preserve"> od izvršene usluge i uredno ispostavljene fakture, a plaćanje premije će pratiti dinamiku isplata zarada zaposlenim (osiguranika).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EE5D31" w:rsidP="009C71CD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Pr="00DD525E" w:rsidRDefault="001201C3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DD525E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3. SREDSTVA FINANSIJSKOG OBEZBJEĐENJA UGOVORA O JAVNOJ NABAVCI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7F2003" w:rsidRPr="0069260C" w:rsidRDefault="007F2003" w:rsidP="007F2003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7F2003" w:rsidRPr="0069260C" w:rsidRDefault="007F2003" w:rsidP="007F200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</w:rPr>
        <w:t>garanciju</w:t>
      </w:r>
      <w:proofErr w:type="gramEnd"/>
      <w:r w:rsidRPr="0069260C">
        <w:rPr>
          <w:rFonts w:asciiTheme="majorHAnsi" w:hAnsiTheme="majorHAnsi" w:cs="Arial"/>
        </w:rPr>
        <w:t xml:space="preserve"> za dobro izvršenje ugovora </w:t>
      </w:r>
      <w:r w:rsidRPr="0069260C">
        <w:rPr>
          <w:rFonts w:asciiTheme="majorHAnsi" w:hAnsiTheme="majorHAnsi" w:cs="Arial"/>
          <w:color w:val="000000"/>
        </w:rPr>
        <w:t xml:space="preserve">u iznosu od </w:t>
      </w:r>
      <w:r>
        <w:rPr>
          <w:rFonts w:asciiTheme="majorHAnsi" w:hAnsiTheme="majorHAnsi" w:cs="Arial"/>
          <w:color w:val="000000"/>
        </w:rPr>
        <w:t>5</w:t>
      </w:r>
      <w:r w:rsidRPr="0069260C">
        <w:rPr>
          <w:rFonts w:asciiTheme="majorHAnsi" w:hAnsiTheme="majorHAnsi" w:cs="Arial"/>
          <w:color w:val="000000"/>
        </w:rPr>
        <w:t>% od vrijednosti ugovora</w:t>
      </w:r>
      <w:r w:rsidRPr="0069260C">
        <w:rPr>
          <w:rFonts w:asciiTheme="majorHAnsi" w:hAnsiTheme="majorHAnsi" w:cs="Arial"/>
          <w:vertAlign w:val="superscript"/>
        </w:rPr>
        <w:footnoteReference w:id="7"/>
      </w:r>
      <w:r w:rsidRPr="0069260C">
        <w:rPr>
          <w:rFonts w:asciiTheme="majorHAnsi" w:hAnsiTheme="majorHAnsi" w:cs="Arial"/>
        </w:rPr>
        <w:t xml:space="preserve"> </w:t>
      </w:r>
    </w:p>
    <w:p w:rsidR="008E4408" w:rsidRPr="00DD525E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DD525E" w:rsidRDefault="008E4408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3" w:name="_Toc44578272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u postupku javne nabavki izabrati ekonomski najpovoljniju ponudu, primjenom pristupa isplativosti, po osnovu kriterijuma: </w:t>
      </w:r>
    </w:p>
    <w:p w:rsidR="008E4408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DD525E" w:rsidRPr="001201C3" w:rsidRDefault="00DD525E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07099E" w:rsidRDefault="0007099E" w:rsidP="008E4408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lastRenderedPageBreak/>
        <w:t>1</w:t>
      </w:r>
      <w:r w:rsidR="008E4408" w:rsidRPr="0007099E">
        <w:rPr>
          <w:rFonts w:asciiTheme="majorHAnsi" w:hAnsiTheme="majorHAnsi" w:cs="Arial"/>
          <w:b/>
        </w:rPr>
        <w:t xml:space="preserve">) </w:t>
      </w:r>
      <w:proofErr w:type="gramStart"/>
      <w:r w:rsidR="008E4408" w:rsidRPr="0007099E">
        <w:rPr>
          <w:rFonts w:asciiTheme="majorHAnsi" w:hAnsiTheme="majorHAnsi" w:cs="Arial"/>
          <w:b/>
        </w:rPr>
        <w:t>odnos</w:t>
      </w:r>
      <w:proofErr w:type="gramEnd"/>
      <w:r w:rsidR="008E4408" w:rsidRPr="0007099E">
        <w:rPr>
          <w:rFonts w:asciiTheme="majorHAnsi" w:hAnsiTheme="majorHAnsi" w:cs="Arial"/>
          <w:b/>
        </w:rPr>
        <w:t xml:space="preserve"> cijene i kvaliteta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5728" w:rsidTr="007B5728">
        <w:tc>
          <w:tcPr>
            <w:tcW w:w="9288" w:type="dxa"/>
          </w:tcPr>
          <w:p w:rsidR="007B5728" w:rsidRPr="00461145" w:rsidRDefault="007B5728" w:rsidP="00377C67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lang w:val="hr-HR"/>
              </w:rPr>
            </w:pPr>
          </w:p>
          <w:p w:rsidR="007B5728" w:rsidRDefault="007B5728" w:rsidP="00377C67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461145"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ponuđena najniža</w:t>
            </w:r>
            <w:r>
              <w:rPr>
                <w:rFonts w:ascii="Cambria" w:hAnsi="Cambria"/>
                <w:color w:val="000000"/>
                <w:lang w:val="hr-HR"/>
              </w:rPr>
              <w:t xml:space="preserve"> </w:t>
            </w:r>
            <w:r w:rsidRPr="007B5728">
              <w:rPr>
                <w:rFonts w:ascii="Cambria" w:hAnsi="Cambria"/>
                <w:b/>
                <w:color w:val="000000"/>
                <w:lang w:val="hr-HR"/>
              </w:rPr>
              <w:t>cijena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A34011">
              <w:rPr>
                <w:rFonts w:ascii="Cambria" w:hAnsi="Cambria"/>
                <w:color w:val="000000"/>
              </w:rPr>
              <w:t xml:space="preserve">    </w:t>
            </w:r>
            <w:r w:rsidRPr="00461145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9</w:t>
            </w:r>
            <w:r w:rsidRPr="00461145">
              <w:rPr>
                <w:rFonts w:ascii="Cambria" w:hAnsi="Cambria"/>
                <w:b/>
                <w:color w:val="000000"/>
              </w:rPr>
              <w:t>0</w:t>
            </w:r>
          </w:p>
          <w:p w:rsidR="007B5728" w:rsidRDefault="007B5728" w:rsidP="00377C67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461145">
              <w:rPr>
                <w:rFonts w:ascii="Cambria" w:hAnsi="Cambria"/>
                <w:color w:val="000000"/>
              </w:rPr>
              <w:sym w:font="Wingdings" w:char="F078"/>
            </w:r>
            <w:r>
              <w:rPr>
                <w:rFonts w:ascii="Cambria" w:hAnsi="Cambria"/>
                <w:color w:val="000000"/>
              </w:rPr>
              <w:t xml:space="preserve">  </w:t>
            </w:r>
            <w:r w:rsidRPr="007B5728">
              <w:rPr>
                <w:rFonts w:ascii="Cambria" w:hAnsi="Cambria"/>
                <w:b/>
                <w:color w:val="000000"/>
              </w:rPr>
              <w:t>kvalitet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A34011">
              <w:rPr>
                <w:rFonts w:ascii="Cambria" w:hAnsi="Cambria"/>
                <w:color w:val="000000"/>
              </w:rPr>
              <w:t xml:space="preserve">                                          </w:t>
            </w:r>
            <w:r w:rsidRPr="00461145">
              <w:rPr>
                <w:rFonts w:ascii="Cambria" w:hAnsi="Cambria"/>
                <w:b/>
                <w:color w:val="000000"/>
              </w:rPr>
              <w:t>maksimalni broj bodova=</w:t>
            </w:r>
            <w:r>
              <w:rPr>
                <w:rFonts w:ascii="Cambria" w:hAnsi="Cambria"/>
                <w:b/>
                <w:color w:val="000000"/>
              </w:rPr>
              <w:t xml:space="preserve"> 10;</w:t>
            </w:r>
          </w:p>
          <w:p w:rsidR="007B5728" w:rsidRPr="00461145" w:rsidRDefault="00A34011" w:rsidP="00377C67">
            <w:pPr>
              <w:ind w:left="284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(</w:t>
            </w:r>
            <w:r w:rsidR="007B5728">
              <w:rPr>
                <w:rFonts w:ascii="Cambria" w:hAnsi="Cambria"/>
                <w:b/>
                <w:color w:val="000000"/>
              </w:rPr>
              <w:t xml:space="preserve">koji se cijeni </w:t>
            </w:r>
            <w:r>
              <w:rPr>
                <w:rFonts w:ascii="Cambria" w:hAnsi="Cambria"/>
                <w:b/>
                <w:color w:val="000000"/>
              </w:rPr>
              <w:t xml:space="preserve">na osnovu </w:t>
            </w:r>
            <w:r w:rsidR="007B5728">
              <w:rPr>
                <w:rFonts w:ascii="Cambria" w:hAnsi="Cambria"/>
                <w:b/>
                <w:color w:val="000000"/>
              </w:rPr>
              <w:t>parametrima</w:t>
            </w:r>
            <w:r>
              <w:rPr>
                <w:rFonts w:ascii="Cambria" w:hAnsi="Cambria"/>
                <w:b/>
                <w:color w:val="000000"/>
              </w:rPr>
              <w:t xml:space="preserve"> rok izvršenja usluge)</w:t>
            </w:r>
          </w:p>
          <w:p w:rsidR="007B5728" w:rsidRPr="00461145" w:rsidRDefault="007B5728" w:rsidP="00377C67">
            <w:pPr>
              <w:pStyle w:val="ListParagraph"/>
              <w:spacing w:before="0" w:after="0" w:line="240" w:lineRule="auto"/>
              <w:ind w:left="228"/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:rsidR="007B5728" w:rsidRPr="00F41ADC" w:rsidRDefault="007B5728" w:rsidP="00377C6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PONUĐENA </w:t>
            </w:r>
            <w:r w:rsidRPr="00F41ADC">
              <w:rPr>
                <w:rFonts w:ascii="Cambria" w:hAnsi="Cambria"/>
                <w:b/>
                <w:sz w:val="24"/>
                <w:szCs w:val="24"/>
                <w:u w:val="single"/>
              </w:rPr>
              <w:t>CIJENA</w:t>
            </w:r>
            <w:r w:rsidRPr="00F41ADC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</w:t>
            </w:r>
          </w:p>
          <w:p w:rsidR="00377C67" w:rsidRDefault="007B5728" w:rsidP="00377C67">
            <w:pPr>
              <w:numPr>
                <w:ilvl w:val="0"/>
                <w:numId w:val="23"/>
              </w:numPr>
              <w:jc w:val="both"/>
              <w:rPr>
                <w:rFonts w:ascii="Cambria" w:hAnsi="Cambria"/>
                <w:lang w:val="sr-Latn-CS"/>
              </w:rPr>
            </w:pPr>
            <w:r w:rsidRPr="001279F3">
              <w:rPr>
                <w:rFonts w:ascii="Cambria" w:hAnsi="Cambria"/>
                <w:lang w:val="sr-Latn-CS"/>
              </w:rPr>
              <w:t xml:space="preserve">Pod ponuđenom cijenom podrazumjeva se </w:t>
            </w:r>
            <w:r>
              <w:rPr>
                <w:rFonts w:ascii="Cambria" w:hAnsi="Cambria"/>
                <w:lang w:val="sr-Latn-CS"/>
              </w:rPr>
              <w:t xml:space="preserve">ukupna </w:t>
            </w:r>
            <w:r w:rsidRPr="00DC408F">
              <w:rPr>
                <w:rFonts w:ascii="Cambria" w:hAnsi="Cambria"/>
                <w:lang w:val="sr-Latn-CS"/>
              </w:rPr>
              <w:t>godišna premija</w:t>
            </w:r>
            <w:r w:rsidRPr="003C6DFE">
              <w:rPr>
                <w:rFonts w:ascii="Cambria" w:hAnsi="Cambria"/>
                <w:lang w:val="sr-Latn-CS"/>
              </w:rPr>
              <w:t xml:space="preserve"> osiguranja</w:t>
            </w:r>
            <w:r>
              <w:rPr>
                <w:rFonts w:ascii="Cambria" w:hAnsi="Cambria"/>
                <w:lang w:val="sr-Latn-CS"/>
              </w:rPr>
              <w:t xml:space="preserve"> (ukupna cijena) </w:t>
            </w:r>
            <w:r w:rsidRPr="001279F3">
              <w:rPr>
                <w:rFonts w:ascii="Cambria" w:hAnsi="Cambria"/>
                <w:lang w:val="sr-Latn-CS"/>
              </w:rPr>
              <w:t>koju će Naručilac plaćati za kolektivno-kombinovano osiguranje po osnovama navedenim u ovoj dokumentaciji, za utvrđene osigurane sume, za slučaj da se nastupe osigurani slučajevi.</w:t>
            </w:r>
          </w:p>
          <w:p w:rsidR="007B5728" w:rsidRPr="00377C67" w:rsidRDefault="007B5728" w:rsidP="00377C67">
            <w:pPr>
              <w:numPr>
                <w:ilvl w:val="0"/>
                <w:numId w:val="23"/>
              </w:numPr>
              <w:jc w:val="both"/>
              <w:rPr>
                <w:rFonts w:ascii="Cambria" w:hAnsi="Cambria"/>
                <w:lang w:val="sr-Latn-CS"/>
              </w:rPr>
            </w:pPr>
            <w:r w:rsidRPr="00377C67">
              <w:rPr>
                <w:rFonts w:ascii="Cambria" w:hAnsi="Cambria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7B5728" w:rsidRPr="0007099E" w:rsidRDefault="007B5728" w:rsidP="00377C67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7B5728" w:rsidRPr="00461145" w:rsidRDefault="007B5728" w:rsidP="00377C67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=najniža ponuđena cijena x </w:t>
            </w:r>
            <w:r w:rsidR="00A34011">
              <w:rPr>
                <w:rFonts w:ascii="Cambria" w:hAnsi="Cambria"/>
                <w:b/>
                <w:color w:val="000000"/>
                <w:bdr w:val="single" w:sz="4" w:space="0" w:color="auto"/>
              </w:rPr>
              <w:t>9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ponuđena cijena</w:t>
            </w:r>
          </w:p>
          <w:p w:rsidR="007B5728" w:rsidRPr="0007099E" w:rsidRDefault="007B5728" w:rsidP="00377C6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7B5728" w:rsidRPr="009D04FE" w:rsidRDefault="007B5728" w:rsidP="00377C6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color w:val="000000"/>
              </w:rPr>
            </w:pPr>
            <w:r w:rsidRPr="009D04FE">
              <w:rPr>
                <w:rFonts w:ascii="Cambria" w:hAnsi="Cambria"/>
                <w:i/>
                <w:color w:val="000000"/>
              </w:rPr>
              <w:t>Ako je ponuđena cijena 0</w:t>
            </w:r>
            <w:proofErr w:type="gramStart"/>
            <w:r w:rsidRPr="009D04FE">
              <w:rPr>
                <w:rFonts w:ascii="Cambria" w:hAnsi="Cambria"/>
                <w:i/>
                <w:color w:val="000000"/>
              </w:rPr>
              <w:t>,00</w:t>
            </w:r>
            <w:proofErr w:type="gramEnd"/>
            <w:r w:rsidRPr="009D04FE">
              <w:rPr>
                <w:rFonts w:ascii="Cambria" w:hAnsi="Cambria"/>
                <w:i/>
                <w:color w:val="000000"/>
              </w:rPr>
              <w:t xml:space="preserve"> EUR-a prilikom vrednovanja te cijene po podkriterijumu cijena uzima se da je ponuđena cijena 0,01 EUR.</w:t>
            </w:r>
          </w:p>
          <w:p w:rsidR="007B5728" w:rsidRDefault="007B5728" w:rsidP="00377C67">
            <w:pPr>
              <w:jc w:val="both"/>
              <w:rPr>
                <w:rFonts w:ascii="Cambria" w:hAnsi="Cambria"/>
                <w:b/>
                <w:u w:val="single"/>
              </w:rPr>
            </w:pPr>
          </w:p>
          <w:p w:rsidR="00377C67" w:rsidRDefault="00A34011" w:rsidP="00377C67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="Cambria" w:hAnsi="Cambria"/>
                <w:sz w:val="24"/>
                <w:szCs w:val="24"/>
                <w:lang w:val="sv-S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KVALITET  koji se cijeni na osnovu parametra </w:t>
            </w:r>
            <w:r w:rsidR="007B5728" w:rsidRPr="00461145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ROK IZVRŠENJA USLUGE </w:t>
            </w:r>
            <w:r w:rsidR="007B5728" w:rsidRPr="00461145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7B5728"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određuje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se </w:t>
            </w:r>
            <w:r w:rsidR="007B5728"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kao rok koji je neophodan za izvršenje usluge </w:t>
            </w:r>
            <w:r>
              <w:rPr>
                <w:rFonts w:ascii="Cambria" w:hAnsi="Cambria"/>
                <w:sz w:val="24"/>
                <w:szCs w:val="24"/>
                <w:lang w:val="sv-SE"/>
              </w:rPr>
              <w:t xml:space="preserve">tj. </w:t>
            </w:r>
            <w:r w:rsidRPr="00D31BA9">
              <w:rPr>
                <w:rFonts w:ascii="Cambria" w:hAnsi="Cambria" w:cs="Arial"/>
                <w:i/>
                <w:sz w:val="23"/>
                <w:szCs w:val="23"/>
              </w:rPr>
              <w:t>isplat</w:t>
            </w:r>
            <w:r>
              <w:rPr>
                <w:rFonts w:ascii="Cambria" w:hAnsi="Cambria" w:cs="Arial"/>
                <w:i/>
                <w:sz w:val="23"/>
                <w:szCs w:val="23"/>
              </w:rPr>
              <w:t>e</w:t>
            </w:r>
            <w:r w:rsidRPr="00D31BA9">
              <w:rPr>
                <w:rFonts w:ascii="Cambria" w:hAnsi="Cambria" w:cs="Arial"/>
                <w:i/>
                <w:sz w:val="23"/>
                <w:szCs w:val="23"/>
              </w:rPr>
              <w:t xml:space="preserve"> osiguranih suma u slučaju nastupanja osiguranog slučaja</w:t>
            </w:r>
            <w:r>
              <w:rPr>
                <w:rFonts w:ascii="Cambria" w:hAnsi="Cambria" w:cs="Arial"/>
                <w:i/>
                <w:sz w:val="23"/>
                <w:szCs w:val="23"/>
              </w:rPr>
              <w:t>,</w:t>
            </w:r>
            <w:r w:rsidRPr="00943E8D">
              <w:rPr>
                <w:rFonts w:ascii="Cambria" w:hAnsi="Cambria"/>
                <w:sz w:val="24"/>
                <w:szCs w:val="24"/>
                <w:lang w:val="sv-SE"/>
              </w:rPr>
              <w:t xml:space="preserve"> </w:t>
            </w:r>
            <w:r w:rsidRPr="00D31BA9">
              <w:rPr>
                <w:rFonts w:ascii="Cambria" w:hAnsi="Cambria"/>
                <w:i/>
                <w:sz w:val="23"/>
                <w:szCs w:val="23"/>
              </w:rPr>
              <w:t>od podnošenja dokumentacije i izvršene procjene osiguranog događaja</w:t>
            </w:r>
            <w:r w:rsidR="00301225">
              <w:rPr>
                <w:rFonts w:ascii="Cambria" w:hAnsi="Cambria"/>
                <w:sz w:val="24"/>
                <w:szCs w:val="24"/>
                <w:lang w:val="sv-SE"/>
              </w:rPr>
              <w:t xml:space="preserve"> i izražava se u kalendarskim danima.</w:t>
            </w:r>
          </w:p>
          <w:p w:rsidR="007B5728" w:rsidRPr="00377C67" w:rsidRDefault="007B5728" w:rsidP="00377C67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720"/>
              </w:tabs>
              <w:spacing w:before="0" w:after="0"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377C67">
              <w:rPr>
                <w:rFonts w:asciiTheme="majorHAnsi" w:hAnsiTheme="majorHAnsi"/>
                <w:sz w:val="24"/>
                <w:szCs w:val="24"/>
              </w:rPr>
              <w:t>Ponuđaču koji ponudi najkraći rok izvršenja usluge, dodijeliće se maksimalan broj bodova po ovom podkriterijumu (</w:t>
            </w:r>
            <w:r w:rsidR="00A34011" w:rsidRPr="00377C67">
              <w:rPr>
                <w:rFonts w:asciiTheme="majorHAnsi" w:hAnsiTheme="majorHAnsi"/>
                <w:sz w:val="24"/>
                <w:szCs w:val="24"/>
              </w:rPr>
              <w:t>1</w:t>
            </w:r>
            <w:r w:rsidRPr="00377C67">
              <w:rPr>
                <w:rFonts w:asciiTheme="majorHAnsi" w:hAnsiTheme="majorHAnsi"/>
                <w:sz w:val="24"/>
                <w:szCs w:val="24"/>
              </w:rPr>
              <w:t>0), dok bodovi ostalim ponuđačima dodijeliće se proporcionalno u odnosu na najkraći rok izvršenja usluge po sledećoj formuli:</w:t>
            </w:r>
          </w:p>
          <w:p w:rsidR="007B5728" w:rsidRPr="00377C67" w:rsidRDefault="007B5728" w:rsidP="00377C67">
            <w:pPr>
              <w:ind w:left="284"/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7B5728" w:rsidRDefault="007B5728" w:rsidP="00377C67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broj bodova =najkraći rok izvršenja usluge x </w:t>
            </w:r>
            <w:r w:rsidR="00A34011">
              <w:rPr>
                <w:rFonts w:ascii="Cambria" w:hAnsi="Cambria"/>
                <w:b/>
                <w:color w:val="000000"/>
                <w:bdr w:val="single" w:sz="4" w:space="0" w:color="auto"/>
              </w:rPr>
              <w:t>1</w:t>
            </w:r>
            <w:r w:rsidRPr="00461145">
              <w:rPr>
                <w:rFonts w:ascii="Cambria" w:hAnsi="Cambria"/>
                <w:b/>
                <w:color w:val="000000"/>
                <w:bdr w:val="single" w:sz="4" w:space="0" w:color="auto"/>
              </w:rPr>
              <w:t>0 / ponuđeni rok izvršenja usluge</w:t>
            </w:r>
          </w:p>
          <w:p w:rsidR="009C1A5A" w:rsidRDefault="009C1A5A" w:rsidP="009C1A5A">
            <w:pPr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</w:p>
          <w:p w:rsidR="009C1A5A" w:rsidRPr="009C71CD" w:rsidRDefault="009C1A5A" w:rsidP="00DD525E">
            <w:pPr>
              <w:jc w:val="both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C71CD">
              <w:rPr>
                <w:rFonts w:asciiTheme="majorHAnsi" w:hAnsiTheme="majorHAnsi"/>
                <w:b/>
              </w:rPr>
              <w:t>Ponuđač</w:t>
            </w:r>
            <w:r w:rsidR="002A5393" w:rsidRPr="009C71CD">
              <w:rPr>
                <w:rFonts w:asciiTheme="majorHAnsi" w:hAnsiTheme="majorHAnsi"/>
                <w:b/>
              </w:rPr>
              <w:t xml:space="preserve"> je dužan </w:t>
            </w:r>
            <w:r w:rsidR="00DD525E" w:rsidRPr="009C71CD">
              <w:rPr>
                <w:rFonts w:asciiTheme="majorHAnsi" w:hAnsiTheme="majorHAnsi"/>
                <w:b/>
              </w:rPr>
              <w:t xml:space="preserve">da se </w:t>
            </w:r>
            <w:r w:rsidR="002A5393" w:rsidRPr="009C71CD">
              <w:rPr>
                <w:rFonts w:asciiTheme="majorHAnsi" w:hAnsiTheme="majorHAnsi"/>
                <w:b/>
              </w:rPr>
              <w:t xml:space="preserve">u ponudi </w:t>
            </w:r>
            <w:r w:rsidR="00DD525E" w:rsidRPr="009C71CD">
              <w:rPr>
                <w:rFonts w:asciiTheme="majorHAnsi" w:hAnsiTheme="majorHAnsi"/>
                <w:b/>
              </w:rPr>
              <w:t xml:space="preserve">izjasni </w:t>
            </w:r>
            <w:r w:rsidR="002A5393" w:rsidRPr="009C71CD">
              <w:rPr>
                <w:rFonts w:asciiTheme="majorHAnsi" w:hAnsiTheme="majorHAnsi"/>
                <w:b/>
              </w:rPr>
              <w:t>o roku izvršenja usluge-isplati osiguranih suma, a koji se izražava u k</w:t>
            </w:r>
            <w:r w:rsidR="00DD525E" w:rsidRPr="009C71CD">
              <w:rPr>
                <w:rFonts w:asciiTheme="majorHAnsi" w:hAnsiTheme="majorHAnsi"/>
                <w:b/>
              </w:rPr>
              <w:t xml:space="preserve">alendarskim danima i računa se </w:t>
            </w:r>
            <w:r w:rsidR="002A5393" w:rsidRPr="009C71CD">
              <w:rPr>
                <w:rFonts w:ascii="Cambria" w:hAnsi="Cambria"/>
                <w:b/>
              </w:rPr>
              <w:t>od podnošenja dokumentacije i izvršene procjene osiguranog događaja</w:t>
            </w:r>
            <w:r w:rsidR="002A5393" w:rsidRPr="009C71CD">
              <w:rPr>
                <w:rFonts w:ascii="Cambria" w:hAnsi="Cambria"/>
                <w:b/>
                <w:lang w:val="sv-SE"/>
              </w:rPr>
              <w:t>.</w:t>
            </w:r>
          </w:p>
        </w:tc>
      </w:tr>
    </w:tbl>
    <w:p w:rsidR="00377C67" w:rsidRPr="0069260C" w:rsidRDefault="00377C67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44578273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4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tenderskom dokumentacijom i Pravilnikom o sadržaju ponude i uputstvu za sačinjavanje i podnošenje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obrascu datom u Pravilniku o sadržaju ponude i uputstvu za sačinjavanje i podnošenje ponude.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 w:rsidRPr="0069260C">
        <w:rPr>
          <w:rFonts w:asciiTheme="majorHAnsi" w:eastAsia="Calibri" w:hAnsiTheme="majorHAnsi" w:cs="Arial"/>
        </w:rPr>
        <w:t xml:space="preserve">DIO I, DIO II, DIO III, DIO IV, </w:t>
      </w:r>
      <w:r w:rsidRPr="0069260C">
        <w:rPr>
          <w:rFonts w:asciiTheme="majorHAnsi" w:eastAsia="Calibri" w:hAnsiTheme="majorHAnsi" w:cs="Arial"/>
          <w:u w:val="single"/>
        </w:rPr>
        <w:t>(dio koji je zahtijevan tenderskom dokumentacijom)</w:t>
      </w:r>
      <w:r w:rsidRPr="0069260C">
        <w:rPr>
          <w:rFonts w:asciiTheme="majorHAnsi" w:eastAsia="Calibri" w:hAnsiTheme="majorHAnsi" w:cs="Arial"/>
        </w:rPr>
        <w:t xml:space="preserve"> i DIO VIII</w:t>
      </w:r>
      <w:r w:rsidRPr="0069260C">
        <w:rPr>
          <w:rFonts w:asciiTheme="majorHAnsi" w:hAnsiTheme="majorHAnsi" w:cs="Arial"/>
        </w:rPr>
        <w:t xml:space="preserve">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zahtjevima iz tenderske dokumentacije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4578274"/>
      <w:r w:rsidRPr="0069260C">
        <w:rPr>
          <w:rFonts w:asciiTheme="majorHAnsi" w:hAnsiTheme="majorHAnsi" w:cs="Arial"/>
          <w:b/>
          <w:bCs/>
        </w:rPr>
        <w:lastRenderedPageBreak/>
        <w:t>NAČIN ZAKLJUČIVANJA I IZMJENE UGOVORA O JAVNOJ NABACI</w:t>
      </w:r>
      <w:bookmarkEnd w:id="5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</w:t>
      </w:r>
      <w:proofErr w:type="gramStart"/>
      <w:r w:rsidRPr="0069260C">
        <w:rPr>
          <w:rFonts w:asciiTheme="majorHAnsi" w:hAnsiTheme="majorHAnsi" w:cs="Arial"/>
        </w:rPr>
        <w:t>ili</w:t>
      </w:r>
      <w:proofErr w:type="gramEnd"/>
      <w:r w:rsidRPr="0069260C">
        <w:rPr>
          <w:rFonts w:asciiTheme="majorHAnsi" w:hAnsiTheme="majorHAnsi" w:cs="Arial"/>
        </w:rPr>
        <w:t xml:space="preserve">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Ugovor o javnoj nabavci mora da bude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uslovima utvrđenim tenderskom dokumentacijom, izabranom ponudom i odlukom o izboru najpovoljnije ponude, osim u pogledu iskazivanja PDV-a.</w:t>
      </w:r>
    </w:p>
    <w:p w:rsidR="0074258C" w:rsidRDefault="0074258C" w:rsidP="008E4408">
      <w:pPr>
        <w:jc w:val="both"/>
        <w:rPr>
          <w:rFonts w:asciiTheme="majorHAnsi" w:hAnsiTheme="majorHAnsi" w:cs="Arial"/>
        </w:rPr>
      </w:pPr>
    </w:p>
    <w:p w:rsidR="0074258C" w:rsidRPr="0069260C" w:rsidRDefault="0074258C" w:rsidP="0074258C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Ugovor između naručioca i ponuđača čija je ponuda izabrana kao najpovoljnija, pored uslova koji su propisani ovom tenderskom dokumentacijom, </w:t>
      </w:r>
      <w:proofErr w:type="gramStart"/>
      <w:r w:rsidRPr="0069260C">
        <w:rPr>
          <w:rFonts w:asciiTheme="majorHAnsi" w:hAnsiTheme="majorHAnsi" w:cs="Arial"/>
          <w:color w:val="000000"/>
        </w:rPr>
        <w:t>će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74258C" w:rsidRPr="0069260C" w:rsidRDefault="0074258C" w:rsidP="008E4408">
      <w:pPr>
        <w:jc w:val="both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4258C" w:rsidTr="0074258C">
        <w:tc>
          <w:tcPr>
            <w:tcW w:w="9288" w:type="dxa"/>
          </w:tcPr>
          <w:p w:rsidR="0074258C" w:rsidRPr="004560A8" w:rsidRDefault="0074258C" w:rsidP="0074258C">
            <w:pPr>
              <w:rPr>
                <w:rFonts w:ascii="Cambria" w:hAnsi="Cambria"/>
                <w:b/>
                <w:i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Obaveze i prava Ugovarača osiguranja</w:t>
            </w:r>
          </w:p>
          <w:p w:rsidR="0074258C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Ugovarač osiguranja se obavezuje da: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 xml:space="preserve">- uredno dostavlja </w:t>
            </w:r>
            <w:r w:rsidRPr="004560A8">
              <w:rPr>
                <w:rFonts w:ascii="Cambria" w:hAnsi="Cambria" w:cs="Arial"/>
              </w:rPr>
              <w:t>Osiguravaču spiskove zaposlenih svakog mjeseca, i to do 05. u mjesecu za prethodni mjesec</w:t>
            </w:r>
            <w:r w:rsidRPr="004560A8">
              <w:rPr>
                <w:rFonts w:ascii="Cambria" w:hAnsi="Cambria"/>
                <w:color w:val="000000"/>
                <w:lang w:val="sr-Latn-CS"/>
              </w:rPr>
              <w:t>, i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 xml:space="preserve">- svakog mjeseca, za period od godinu dana, vrši uplate mjesečne premije osiguranja u iznosu od po </w:t>
            </w:r>
            <w:r w:rsidRPr="004560A8">
              <w:rPr>
                <w:rFonts w:ascii="Cambria" w:hAnsi="Cambria"/>
                <w:b/>
                <w:color w:val="000000"/>
                <w:lang w:val="pl-PL"/>
              </w:rPr>
              <w:t xml:space="preserve">_____ </w:t>
            </w:r>
            <w:r w:rsidRPr="004560A8">
              <w:rPr>
                <w:rFonts w:ascii="Cambria" w:hAnsi="Cambria"/>
                <w:b/>
                <w:color w:val="000000"/>
                <w:lang w:val="sr-Latn-CS"/>
              </w:rPr>
              <w:t>EUR-a po zaposlenom</w:t>
            </w:r>
            <w:r w:rsidRPr="004560A8">
              <w:rPr>
                <w:rFonts w:ascii="Cambria" w:hAnsi="Cambria"/>
                <w:color w:val="000000"/>
                <w:lang w:val="sr-Latn-CS"/>
              </w:rPr>
              <w:t>, na žiro račun Osiguravača, u roku od 60 dana od izvršene usluge i uredno ispostavljene fakture, a plaćanje premije će pratiti dinamiku isplata zarada zaposlenim (osiguranika).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Ugovarač osiguranja ima pravo na: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-vršenje kvalitetne predmetne usluge od strane Osiguravača saglasno važećim zakonskim propisima.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color w:val="000000"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Obaveze i prava Osiguravača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se obave</w:t>
            </w:r>
            <w:r>
              <w:rPr>
                <w:rFonts w:ascii="Cambria" w:hAnsi="Cambria"/>
                <w:color w:val="000000"/>
                <w:lang w:val="sr-Latn-CS"/>
              </w:rPr>
              <w:t xml:space="preserve">zuje da vrši uslugu osiguranja </w:t>
            </w:r>
            <w:r w:rsidRPr="004560A8">
              <w:rPr>
                <w:rFonts w:ascii="Cambria" w:hAnsi="Cambria"/>
                <w:color w:val="000000"/>
                <w:lang w:val="sr-Latn-CS"/>
              </w:rPr>
              <w:t xml:space="preserve">u svemu prema uslovima iz tenderske dokumentacije i prihvaćene ponude. 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Osiguravaču pripada pravo na isplatu cijene za predmetn</w:t>
            </w:r>
            <w:r w:rsidR="00377C67">
              <w:rPr>
                <w:rFonts w:ascii="Cambria" w:hAnsi="Cambria"/>
                <w:color w:val="000000"/>
                <w:lang w:val="sr-Latn-CS"/>
              </w:rPr>
              <w:t>u uslugu.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je dužan da osiguraniku (zaposlenom), odnosno korisniku osiguranja, po nastupanju osiguranog slučaja, izvrši isplatu osiguranih suma u visini utvrđenoj Tenderskom dokumentacijom i prihvaćenom ponudom, kako slijedi: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smrt nesrećnim slučajem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6.000,00 EUR-a,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smrt usled bolesti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3.000,00 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trajni invaliditet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12.000,00 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dnevnu naknadu</w:t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2,20EUR-a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,</w:t>
            </w:r>
          </w:p>
          <w:p w:rsidR="0074258C" w:rsidRPr="00FC6D3B" w:rsidRDefault="0074258C" w:rsidP="0074258C">
            <w:pPr>
              <w:pStyle w:val="ListParagraph"/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(za slučaj privremene spriječenosti za rad)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</w:p>
          <w:p w:rsidR="0074258C" w:rsidRPr="00FC6D3B" w:rsidRDefault="0074258C" w:rsidP="0074258C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FC6D3B">
              <w:rPr>
                <w:rFonts w:ascii="Cambria" w:hAnsi="Cambria" w:cs="Times New Roman"/>
                <w:b/>
                <w:i/>
                <w:color w:val="000000"/>
                <w:sz w:val="24"/>
                <w:szCs w:val="24"/>
              </w:rPr>
              <w:t>za troškove liječenja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  <w:u w:val="dotted"/>
              </w:rPr>
              <w:tab/>
            </w:r>
            <w:r w:rsidRPr="00FC6D3B">
              <w:rPr>
                <w:rFonts w:ascii="Cambria" w:hAnsi="Cambria" w:cs="Times New Roman"/>
                <w:color w:val="000000"/>
                <w:sz w:val="24"/>
                <w:szCs w:val="24"/>
              </w:rPr>
              <w:t>3.500,00 EUR-a.</w:t>
            </w:r>
          </w:p>
          <w:p w:rsidR="0074258C" w:rsidRPr="00FC6D3B" w:rsidRDefault="0074258C" w:rsidP="0074258C">
            <w:pPr>
              <w:pStyle w:val="ListParagraph"/>
              <w:spacing w:before="0" w:after="0" w:line="240" w:lineRule="auto"/>
              <w:contextualSpacing/>
              <w:jc w:val="both"/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</w:pP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(čime se pokrivaju stvarni i nužni troškovi u toku liječenja)</w:t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  <w:r w:rsidRPr="00FC6D3B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ab/>
            </w:r>
          </w:p>
          <w:p w:rsidR="0074258C" w:rsidRDefault="00DD525E" w:rsidP="0074258C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 xml:space="preserve">Rok za isplatu osiguranih suma, iz prethodnog stava, je </w:t>
            </w:r>
            <w:r>
              <w:rPr>
                <w:rFonts w:ascii="Cambria" w:hAnsi="Cambria"/>
                <w:color w:val="000000"/>
                <w:lang w:val="sr-Latn-CS"/>
              </w:rPr>
              <w:t>_____</w:t>
            </w:r>
            <w:r w:rsidRPr="004560A8">
              <w:rPr>
                <w:rFonts w:ascii="Cambria" w:hAnsi="Cambria"/>
                <w:color w:val="000000"/>
                <w:lang w:val="sr-Latn-CS"/>
              </w:rPr>
              <w:t xml:space="preserve"> dana </w:t>
            </w:r>
            <w:r w:rsidRPr="004560A8">
              <w:rPr>
                <w:rFonts w:ascii="Cambria" w:hAnsi="Cambria"/>
                <w:lang w:val="sr-Latn-CS"/>
              </w:rPr>
              <w:t>od podnošenja dokumentacije i izvršene procjene osiguranog događaja.</w:t>
            </w:r>
          </w:p>
          <w:p w:rsidR="006A220B" w:rsidRPr="004560A8" w:rsidRDefault="006A220B" w:rsidP="0074258C">
            <w:pPr>
              <w:jc w:val="both"/>
              <w:rPr>
                <w:rFonts w:ascii="Cambria" w:hAnsi="Cambria"/>
                <w:i/>
                <w:color w:val="000000"/>
                <w:sz w:val="20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Osiguravač je dužan isplatiti osiguraniku (zaposlenom), kod kojeg je nastupio osigurani slučaj, odnosno korisniku osiguranja i iznos zatezne kamate po važećoj stopi Centralne banke Crne Gore, ukoliko ne ispunjanjava svoju obavezu u roku, kao i da mu nadoknadi štetu koja je nastupila usled kašnjenja u izvršavanju ugovornih obaveza.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Osiguranik je dužan, u slučaju nastanka osiguranog slučaja-nesrećnog slučaja, da se odmah prijavi ljekaru radi pregleda, pružanja potrebne ljekarske pomoći i preduzme sve potrebne mjere radi liječenja i da o osiguranom slučaju pismeno obavijesti Osiguravača podnošenjem Prijave o nesrećnom slučaju, u roku kada mu to prema njegovom zdravstvenom stanju bude moguće.</w:t>
            </w: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sz w:val="20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color w:val="000000"/>
                <w:lang w:val="sr-Latn-CS"/>
              </w:rPr>
            </w:pPr>
            <w:r w:rsidRPr="004560A8">
              <w:rPr>
                <w:rFonts w:ascii="Cambria" w:hAnsi="Cambria"/>
                <w:color w:val="000000"/>
                <w:lang w:val="sr-Latn-CS"/>
              </w:rPr>
              <w:t>Ukoliko je nastupila smrt osiguranika usled nesrećnog slučaja ili bolesti, član uže porodice preminulog ili drugo lice je dužno da o tome pismeno obavijesti Osiguravača i da o tome priloži potrebnu dokumentaciju.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lang w:val="sr-Latn-CS"/>
              </w:rPr>
            </w:pPr>
            <w:r w:rsidRPr="004560A8">
              <w:rPr>
                <w:rFonts w:ascii="Cambria" w:hAnsi="Cambria"/>
                <w:b/>
                <w:i/>
                <w:lang w:val="sr-Latn-CS"/>
              </w:rPr>
              <w:t>Pravo ugovornih strana na raskid ugovora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6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lang w:val="sr-Latn-CS"/>
              </w:rPr>
              <w:t>Ugovorne strane su saglasne da se ugovor može raskinuti pismenim sporazumom koji potpisuju obje ugovorne strane, osim u slučaju da Ugovarač osiguranja trpi štetu iz razloga što Osiguravač ne izvršava ili neopravdano kasni sa izvršavanjem svojih obaveza. U tom slučaju Ugovarač osiguranja ima pravo na jednostrani raskid ugovora uz otkazni rok od 30 dana od dana nastupanja razloga za raskid ugovora.</w:t>
            </w: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rPr>
                <w:rFonts w:ascii="Cambria" w:hAnsi="Cambria"/>
                <w:b/>
                <w:i/>
                <w:sz w:val="8"/>
                <w:szCs w:val="20"/>
                <w:lang w:val="sr-Latn-CS"/>
              </w:rPr>
            </w:pPr>
          </w:p>
          <w:p w:rsidR="0074258C" w:rsidRPr="004560A8" w:rsidRDefault="0074258C" w:rsidP="0074258C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560A8">
              <w:rPr>
                <w:rFonts w:ascii="Cambria" w:hAnsi="Cambria"/>
                <w:b/>
                <w:sz w:val="24"/>
                <w:szCs w:val="24"/>
              </w:rPr>
              <w:t>Rešavanje pitanja koja nisu regulisana ugovorom i način rešavanje sporova</w:t>
            </w:r>
          </w:p>
          <w:p w:rsidR="0074258C" w:rsidRDefault="0074258C" w:rsidP="0074258C">
            <w:pPr>
              <w:jc w:val="both"/>
              <w:rPr>
                <w:rFonts w:ascii="Cambria" w:hAnsi="Cambria"/>
                <w:lang w:val="sr-Latn-CS"/>
              </w:rPr>
            </w:pPr>
          </w:p>
          <w:p w:rsidR="0074258C" w:rsidRPr="003479AB" w:rsidRDefault="0074258C" w:rsidP="008E4408">
            <w:pPr>
              <w:jc w:val="both"/>
              <w:rPr>
                <w:rFonts w:ascii="Cambria" w:hAnsi="Cambria"/>
                <w:lang w:val="sr-Latn-CS"/>
              </w:rPr>
            </w:pPr>
            <w:r w:rsidRPr="004560A8">
              <w:rPr>
                <w:rFonts w:ascii="Cambria" w:hAnsi="Cambria"/>
                <w:lang w:val="sr-Latn-CS"/>
              </w:rPr>
              <w:t>Za sve što nije regulisano ovim ugovorom primjenjivaće se odredbe Zakona o osiguranju, Zakona o obligacionim odnosima i Zakona o javnim nabavkama.</w:t>
            </w:r>
          </w:p>
        </w:tc>
      </w:tr>
    </w:tbl>
    <w:p w:rsidR="008E4408" w:rsidRPr="00B779E0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1201C3" w:rsidRPr="00B779E0" w:rsidRDefault="001201C3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457827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osam dana od dana objavljivanja, odnosno dostavljanja tenderske dokumentacije u skladu sa članom 94 st. 4 i 5 Zakona o javnim nabavkama. </w:t>
      </w:r>
    </w:p>
    <w:p w:rsidR="008E4408" w:rsidRPr="00B779E0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ima pravo da pisanim zahtjevom traži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Zahtjev se podnosi isključivo u pisanoj formi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74258C" w:rsidRDefault="0074258C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6A220B" w:rsidRPr="0069260C" w:rsidRDefault="006A220B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4457827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B66559">
        <w:rPr>
          <w:rFonts w:asciiTheme="majorHAnsi" w:hAnsiTheme="majorHAnsi" w:cs="Arial"/>
          <w:color w:val="000000"/>
        </w:rPr>
        <w:t>10328/2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</w:t>
      </w:r>
      <w:r w:rsidR="006A220B">
        <w:rPr>
          <w:rFonts w:asciiTheme="majorHAnsi" w:hAnsiTheme="majorHAnsi" w:cs="Arial"/>
          <w:color w:val="000000"/>
        </w:rPr>
        <w:t>9</w:t>
      </w:r>
      <w:r w:rsidRPr="00B35593">
        <w:rPr>
          <w:rFonts w:asciiTheme="majorHAnsi" w:hAnsiTheme="majorHAnsi" w:cs="Arial"/>
          <w:color w:val="000000"/>
        </w:rPr>
        <w:t>.07.2020.godine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</w:t>
      </w:r>
      <w:proofErr w:type="gramStart"/>
      <w:r w:rsidRPr="00B35593">
        <w:rPr>
          <w:rFonts w:asciiTheme="majorHAnsi" w:hAnsiTheme="majorHAnsi" w:cs="Arial"/>
          <w:color w:val="000000"/>
        </w:rPr>
        <w:t>sa</w:t>
      </w:r>
      <w:proofErr w:type="gramEnd"/>
      <w:r w:rsidRPr="00B35593">
        <w:rPr>
          <w:rFonts w:asciiTheme="majorHAnsi" w:hAnsiTheme="majorHAnsi" w:cs="Arial"/>
          <w:color w:val="000000"/>
        </w:rPr>
        <w:t xml:space="preserve"> članom 43 stav 1 Zakona o javnim nabavkama („Službeni list CG”, br.74/19), 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124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usluge: </w:t>
      </w:r>
      <w:r>
        <w:rPr>
          <w:rFonts w:ascii="Cambria" w:hAnsi="Cambria"/>
          <w:b/>
        </w:rPr>
        <w:t>Procjena imovine Društva</w:t>
      </w:r>
      <w:r>
        <w:rPr>
          <w:rFonts w:asciiTheme="majorHAnsi" w:hAnsiTheme="majorHAnsi" w:cstheme="minorHAnsi"/>
          <w:b/>
          <w:bCs/>
          <w:lang w:val="sr-Latn-ME"/>
        </w:rPr>
        <w:t>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346388" w:rsidRPr="00B35593" w:rsidRDefault="00346388" w:rsidP="00346388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 xml:space="preserve">Zdravko </w:t>
      </w:r>
      <w:proofErr w:type="gramStart"/>
      <w:r w:rsidRPr="00B35593">
        <w:rPr>
          <w:rFonts w:asciiTheme="majorHAnsi" w:hAnsiTheme="majorHAnsi" w:cs="Arial"/>
          <w:b/>
          <w:color w:val="000000"/>
        </w:rPr>
        <w:t>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</w:t>
      </w:r>
      <w:proofErr w:type="gramEnd"/>
      <w:r>
        <w:rPr>
          <w:rFonts w:asciiTheme="majorHAnsi" w:hAnsiTheme="majorHAnsi" w:cs="Arial"/>
          <w:color w:val="000000"/>
        </w:rPr>
        <w:t>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346388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346388" w:rsidRPr="00B35593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346388" w:rsidRDefault="00346388" w:rsidP="00346388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632490" w:rsidRDefault="00346388" w:rsidP="00346388">
      <w:pPr>
        <w:jc w:val="both"/>
        <w:rPr>
          <w:rFonts w:asciiTheme="majorHAnsi" w:hAnsiTheme="majorHAnsi" w:cs="Verdana"/>
          <w:b/>
          <w:bCs/>
          <w:sz w:val="23"/>
          <w:szCs w:val="23"/>
          <w:lang w:val="sr-Latn-CS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>
        <w:rPr>
          <w:rFonts w:asciiTheme="majorHAnsi" w:hAnsiTheme="majorHAnsi"/>
          <w:sz w:val="23"/>
          <w:szCs w:val="23"/>
        </w:rPr>
        <w:t>Direktor</w:t>
      </w:r>
      <w:r w:rsidRPr="00632490">
        <w:rPr>
          <w:rFonts w:asciiTheme="majorHAnsi" w:hAnsiTheme="majorHAnsi"/>
          <w:sz w:val="23"/>
          <w:szCs w:val="23"/>
        </w:rPr>
        <w:t xml:space="preserve"> Sektora za </w:t>
      </w:r>
      <w:r>
        <w:rPr>
          <w:rFonts w:asciiTheme="majorHAnsi" w:hAnsiTheme="majorHAnsi"/>
          <w:sz w:val="23"/>
          <w:szCs w:val="23"/>
        </w:rPr>
        <w:t>finansije:</w:t>
      </w:r>
      <w:r w:rsidRPr="00151BA2">
        <w:rPr>
          <w:rFonts w:asciiTheme="majorHAnsi" w:hAnsiTheme="majorHAnsi" w:cs="Verdana"/>
          <w:b/>
          <w:bCs/>
          <w:sz w:val="23"/>
          <w:szCs w:val="23"/>
          <w:lang w:val="sr-Latn-CS"/>
        </w:rPr>
        <w:t xml:space="preserve"> </w:t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 w:cs="Verdana"/>
          <w:b/>
          <w:bCs/>
          <w:sz w:val="23"/>
          <w:szCs w:val="23"/>
          <w:lang w:val="sr-Latn-CS"/>
        </w:rPr>
        <w:tab/>
      </w:r>
      <w:r>
        <w:rPr>
          <w:rFonts w:asciiTheme="majorHAnsi" w:hAnsiTheme="majorHAnsi"/>
          <w:b/>
        </w:rPr>
        <w:t>Vesna</w:t>
      </w:r>
      <w:r w:rsidRPr="00632490">
        <w:rPr>
          <w:rFonts w:asciiTheme="majorHAnsi" w:hAnsiTheme="majorHAnsi"/>
          <w:b/>
        </w:rPr>
        <w:t xml:space="preserve"> Bulatović</w:t>
      </w:r>
      <w:r w:rsidRPr="00632490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346388" w:rsidRPr="00092236" w:rsidRDefault="00346388" w:rsidP="00346388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346388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Predsjednik komisije </w:t>
      </w:r>
      <w:r w:rsidRPr="00B35593">
        <w:rPr>
          <w:rFonts w:asciiTheme="majorHAnsi" w:hAnsiTheme="majorHAnsi" w:cs="Arial"/>
          <w:sz w:val="23"/>
          <w:szCs w:val="23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e: </w:t>
      </w:r>
      <w:r w:rsidRPr="00346388">
        <w:rPr>
          <w:rFonts w:asciiTheme="majorHAnsi" w:hAnsiTheme="majorHAnsi" w:cstheme="minorHAnsi"/>
          <w:b/>
          <w:sz w:val="22"/>
          <w:szCs w:val="22"/>
        </w:rPr>
        <w:t xml:space="preserve">Zorica Prelević, </w:t>
      </w:r>
      <w:r w:rsidRPr="00346388">
        <w:rPr>
          <w:rFonts w:asciiTheme="majorHAnsi" w:hAnsiTheme="majorHAnsi" w:cstheme="minorHAnsi"/>
          <w:sz w:val="22"/>
          <w:szCs w:val="22"/>
        </w:rPr>
        <w:t xml:space="preserve">dip. </w:t>
      </w:r>
      <w:proofErr w:type="gramStart"/>
      <w:r w:rsidRPr="00346388">
        <w:rPr>
          <w:rFonts w:asciiTheme="majorHAnsi" w:hAnsiTheme="majorHAnsi" w:cstheme="minorHAnsi"/>
          <w:sz w:val="22"/>
          <w:szCs w:val="22"/>
        </w:rPr>
        <w:t>pravnik</w:t>
      </w:r>
      <w:proofErr w:type="gramEnd"/>
    </w:p>
    <w:p w:rsidR="00346388" w:rsidRPr="00B35593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 _______________________________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346388" w:rsidRPr="00B35593" w:rsidRDefault="00346388" w:rsidP="00346388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 w:cstheme="minorHAnsi"/>
          <w:b/>
        </w:rPr>
        <w:t>Olivera Međedović</w:t>
      </w:r>
      <w:r w:rsidRPr="00805277">
        <w:rPr>
          <w:rFonts w:asciiTheme="majorHAnsi" w:hAnsiTheme="majorHAnsi" w:cstheme="minorHAnsi"/>
        </w:rPr>
        <w:t>, dipl.</w:t>
      </w:r>
      <w:r>
        <w:rPr>
          <w:rFonts w:asciiTheme="majorHAnsi" w:hAnsiTheme="majorHAnsi" w:cstheme="minorHAnsi"/>
        </w:rPr>
        <w:t>ecc</w:t>
      </w:r>
    </w:p>
    <w:p w:rsidR="00346388" w:rsidRPr="00B35593" w:rsidRDefault="00346388" w:rsidP="00346388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346388" w:rsidRDefault="00346388" w:rsidP="00346388">
      <w:pPr>
        <w:ind w:left="6372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B35593" w:rsidRDefault="00346388" w:rsidP="00346388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346388" w:rsidRPr="00346388" w:rsidRDefault="00346388" w:rsidP="00346388">
      <w:pPr>
        <w:tabs>
          <w:tab w:val="left" w:pos="3290"/>
        </w:tabs>
        <w:rPr>
          <w:rFonts w:asciiTheme="majorHAnsi" w:hAnsiTheme="majorHAnsi"/>
          <w:sz w:val="18"/>
          <w:szCs w:val="18"/>
        </w:rPr>
      </w:pPr>
      <w:r w:rsidRPr="00346388">
        <w:rPr>
          <w:rFonts w:asciiTheme="majorHAnsi" w:hAnsiTheme="majorHAnsi" w:cs="Arial"/>
          <w:iCs/>
          <w:color w:val="000000"/>
          <w:sz w:val="18"/>
          <w:szCs w:val="18"/>
        </w:rPr>
        <w:t xml:space="preserve">Zamjenik predsjednika komisije </w:t>
      </w:r>
      <w:r w:rsidRPr="00346388">
        <w:rPr>
          <w:rFonts w:asciiTheme="majorHAnsi" w:hAnsiTheme="majorHAnsi" w:cs="Arial"/>
          <w:sz w:val="18"/>
          <w:szCs w:val="18"/>
        </w:rPr>
        <w:t>za sprovođenje postupka javne nabavk</w:t>
      </w:r>
      <w:r w:rsidRPr="00346388">
        <w:rPr>
          <w:rFonts w:asciiTheme="majorHAnsi" w:hAnsiTheme="majorHAnsi" w:cs="Arial"/>
          <w:iCs/>
          <w:color w:val="000000"/>
          <w:sz w:val="18"/>
          <w:szCs w:val="18"/>
        </w:rPr>
        <w:t>e:</w:t>
      </w:r>
      <w:r w:rsidRPr="00346388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346388">
        <w:rPr>
          <w:rFonts w:asciiTheme="majorHAnsi" w:hAnsiTheme="majorHAnsi" w:cstheme="minorHAnsi"/>
          <w:b/>
          <w:sz w:val="22"/>
          <w:szCs w:val="22"/>
        </w:rPr>
        <w:t>Filip Janković,</w:t>
      </w:r>
      <w:r w:rsidRPr="00346388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346388">
        <w:rPr>
          <w:rFonts w:asciiTheme="majorHAnsi" w:hAnsiTheme="majorHAnsi" w:cstheme="minorHAnsi"/>
          <w:sz w:val="18"/>
          <w:szCs w:val="18"/>
        </w:rPr>
        <w:t>spec.sci.pravnih nauka</w:t>
      </w:r>
    </w:p>
    <w:p w:rsidR="00346388" w:rsidRPr="00941212" w:rsidRDefault="00346388" w:rsidP="00346388">
      <w:pPr>
        <w:tabs>
          <w:tab w:val="left" w:pos="3290"/>
        </w:tabs>
        <w:rPr>
          <w:rFonts w:asciiTheme="majorHAnsi" w:hAnsiTheme="majorHAnsi" w:cs="Arial"/>
          <w:color w:val="000000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_____</w:t>
      </w:r>
      <w:r w:rsidRPr="00941212">
        <w:rPr>
          <w:rFonts w:asciiTheme="majorHAnsi" w:hAnsiTheme="majorHAnsi"/>
          <w:sz w:val="21"/>
          <w:szCs w:val="21"/>
        </w:rPr>
        <w:t>__________</w:t>
      </w:r>
      <w:r w:rsidRPr="00941212">
        <w:rPr>
          <w:rFonts w:asciiTheme="majorHAnsi" w:hAnsiTheme="majorHAnsi" w:cs="Arial"/>
          <w:color w:val="000000"/>
          <w:sz w:val="21"/>
          <w:szCs w:val="21"/>
        </w:rPr>
        <w:t>________________</w:t>
      </w:r>
    </w:p>
    <w:p w:rsidR="00346388" w:rsidRDefault="00346388" w:rsidP="00346388">
      <w:pPr>
        <w:ind w:left="6372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74258C" w:rsidRDefault="0074258C" w:rsidP="0074258C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B779E0" w:rsidRPr="00B35593" w:rsidRDefault="00B779E0" w:rsidP="00B779E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4457827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Žalba se izjavljuje preko naručioca neposredno, putem pošte preporučenom pošiljkom </w:t>
      </w:r>
      <w:proofErr w:type="gramStart"/>
      <w:r w:rsidRPr="0069260C">
        <w:rPr>
          <w:rFonts w:asciiTheme="majorHAnsi" w:hAnsiTheme="majorHAnsi" w:cs="Arial"/>
          <w:color w:val="000000"/>
        </w:rPr>
        <w:t>sa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 xml:space="preserve">. Žalba koja nije podnesena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Ukoliko je predmet nabavke podijeljen po partijama, a žalba se odnosi samo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Instrukcije za plaćanje naknade za vođenje postupka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E4" w:rsidRDefault="00F453E4" w:rsidP="008E4408">
      <w:r>
        <w:separator/>
      </w:r>
    </w:p>
  </w:endnote>
  <w:endnote w:type="continuationSeparator" w:id="0">
    <w:p w:rsidR="00F453E4" w:rsidRDefault="00F453E4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5728" w:rsidRPr="005162C9" w:rsidRDefault="007B5728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3E2F6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7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3E2F62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B5728" w:rsidRDefault="007B5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E4" w:rsidRDefault="00F453E4" w:rsidP="008E4408">
      <w:r>
        <w:separator/>
      </w:r>
    </w:p>
  </w:footnote>
  <w:footnote w:type="continuationSeparator" w:id="0">
    <w:p w:rsidR="00F453E4" w:rsidRDefault="00F453E4" w:rsidP="008E4408">
      <w:r>
        <w:continuationSeparator/>
      </w:r>
    </w:p>
  </w:footnote>
  <w:footnote w:id="1">
    <w:p w:rsidR="007B5728" w:rsidRPr="00367536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7B5728" w:rsidRPr="002E211C" w:rsidRDefault="007B5728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7B5728" w:rsidRPr="005D5095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7B5728" w:rsidRPr="005D5095" w:rsidRDefault="007B5728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</w:t>
      </w:r>
      <w:proofErr w:type="gramStart"/>
      <w:r w:rsidRPr="005D5095">
        <w:rPr>
          <w:rFonts w:ascii="Arial" w:hAnsi="Arial" w:cs="Arial"/>
          <w:sz w:val="16"/>
          <w:szCs w:val="16"/>
        </w:rPr>
        <w:t>na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</w:t>
      </w:r>
      <w:proofErr w:type="gramStart"/>
      <w:r w:rsidRPr="005D5095">
        <w:rPr>
          <w:rFonts w:ascii="Arial" w:hAnsi="Arial" w:cs="Arial"/>
          <w:sz w:val="16"/>
          <w:szCs w:val="16"/>
        </w:rPr>
        <w:t>sa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predmetom nabavke i srazmjerni predmetu nabavke.</w:t>
      </w:r>
    </w:p>
  </w:footnote>
  <w:footnote w:id="5">
    <w:p w:rsidR="007B5728" w:rsidRPr="002E4B68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7B5728" w:rsidRPr="000365E1" w:rsidRDefault="007B5728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7B5728" w:rsidRPr="00D76152" w:rsidRDefault="007B5728" w:rsidP="007F2003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</w:t>
      </w:r>
      <w:proofErr w:type="gramStart"/>
      <w:r w:rsidRPr="00D76152">
        <w:rPr>
          <w:rFonts w:ascii="Arial" w:hAnsi="Arial" w:cs="Arial"/>
          <w:sz w:val="16"/>
          <w:szCs w:val="16"/>
        </w:rPr>
        <w:t>od</w:t>
      </w:r>
      <w:proofErr w:type="gramEnd"/>
      <w:r w:rsidRPr="00D76152">
        <w:rPr>
          <w:rFonts w:ascii="Arial" w:hAnsi="Arial" w:cs="Arial"/>
          <w:sz w:val="16"/>
          <w:szCs w:val="16"/>
        </w:rPr>
        <w:t xml:space="preserve"> 10% vrijednosti ugovora.</w:t>
      </w:r>
    </w:p>
  </w:footnote>
  <w:footnote w:id="8">
    <w:p w:rsidR="0074258C" w:rsidRPr="002E211C" w:rsidRDefault="0074258C" w:rsidP="0074258C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7B5728" w:rsidRPr="00761A17" w:rsidRDefault="007B5728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7B5728" w:rsidRPr="0099622E" w:rsidRDefault="007B5728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9.1pt" o:bullet="t">
        <v:imagedata r:id="rId1" o:title="BD15059_"/>
      </v:shape>
    </w:pict>
  </w:numPicBullet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0788"/>
    <w:multiLevelType w:val="hybridMultilevel"/>
    <w:tmpl w:val="7C5095B2"/>
    <w:lvl w:ilvl="0" w:tplc="F8D830C0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A2C1A"/>
    <w:multiLevelType w:val="hybridMultilevel"/>
    <w:tmpl w:val="666A6A92"/>
    <w:lvl w:ilvl="0" w:tplc="544A08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113A"/>
    <w:multiLevelType w:val="hybridMultilevel"/>
    <w:tmpl w:val="252EBDF6"/>
    <w:lvl w:ilvl="0" w:tplc="424CC7E2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E77EE"/>
    <w:multiLevelType w:val="hybridMultilevel"/>
    <w:tmpl w:val="5B42561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97DF5"/>
    <w:multiLevelType w:val="hybridMultilevel"/>
    <w:tmpl w:val="26AA910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32F84"/>
    <w:multiLevelType w:val="hybridMultilevel"/>
    <w:tmpl w:val="AC6E71A6"/>
    <w:lvl w:ilvl="0" w:tplc="9DF8A7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2B644D"/>
    <w:multiLevelType w:val="hybridMultilevel"/>
    <w:tmpl w:val="8C6CB0D2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CA269C"/>
    <w:multiLevelType w:val="hybridMultilevel"/>
    <w:tmpl w:val="AFC82F98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F85ADD"/>
    <w:multiLevelType w:val="hybridMultilevel"/>
    <w:tmpl w:val="417463E2"/>
    <w:lvl w:ilvl="0" w:tplc="3BB0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5CF7"/>
    <w:multiLevelType w:val="hybridMultilevel"/>
    <w:tmpl w:val="78165004"/>
    <w:lvl w:ilvl="0" w:tplc="424CC7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B11AB0"/>
    <w:multiLevelType w:val="hybridMultilevel"/>
    <w:tmpl w:val="058E5AE6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17E09"/>
    <w:multiLevelType w:val="hybridMultilevel"/>
    <w:tmpl w:val="0B481C82"/>
    <w:lvl w:ilvl="0" w:tplc="FDD209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F364B7"/>
    <w:multiLevelType w:val="hybridMultilevel"/>
    <w:tmpl w:val="5C882F8E"/>
    <w:lvl w:ilvl="0" w:tplc="0A0E3382">
      <w:start w:val="1"/>
      <w:numFmt w:val="decimal"/>
      <w:lvlText w:val="%1."/>
      <w:lvlJc w:val="left"/>
      <w:pPr>
        <w:ind w:left="-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64" w:hanging="360"/>
      </w:pPr>
    </w:lvl>
    <w:lvl w:ilvl="2" w:tplc="0409001B" w:tentative="1">
      <w:start w:val="1"/>
      <w:numFmt w:val="lowerRoman"/>
      <w:lvlText w:val="%3."/>
      <w:lvlJc w:val="right"/>
      <w:pPr>
        <w:ind w:left="1384" w:hanging="180"/>
      </w:pPr>
    </w:lvl>
    <w:lvl w:ilvl="3" w:tplc="0409000F" w:tentative="1">
      <w:start w:val="1"/>
      <w:numFmt w:val="decimal"/>
      <w:lvlText w:val="%4."/>
      <w:lvlJc w:val="left"/>
      <w:pPr>
        <w:ind w:left="2104" w:hanging="360"/>
      </w:pPr>
    </w:lvl>
    <w:lvl w:ilvl="4" w:tplc="04090019" w:tentative="1">
      <w:start w:val="1"/>
      <w:numFmt w:val="lowerLetter"/>
      <w:lvlText w:val="%5."/>
      <w:lvlJc w:val="left"/>
      <w:pPr>
        <w:ind w:left="2824" w:hanging="360"/>
      </w:pPr>
    </w:lvl>
    <w:lvl w:ilvl="5" w:tplc="0409001B" w:tentative="1">
      <w:start w:val="1"/>
      <w:numFmt w:val="lowerRoman"/>
      <w:lvlText w:val="%6."/>
      <w:lvlJc w:val="right"/>
      <w:pPr>
        <w:ind w:left="3544" w:hanging="180"/>
      </w:pPr>
    </w:lvl>
    <w:lvl w:ilvl="6" w:tplc="0409000F" w:tentative="1">
      <w:start w:val="1"/>
      <w:numFmt w:val="decimal"/>
      <w:lvlText w:val="%7."/>
      <w:lvlJc w:val="left"/>
      <w:pPr>
        <w:ind w:left="4264" w:hanging="360"/>
      </w:pPr>
    </w:lvl>
    <w:lvl w:ilvl="7" w:tplc="04090019" w:tentative="1">
      <w:start w:val="1"/>
      <w:numFmt w:val="lowerLetter"/>
      <w:lvlText w:val="%8."/>
      <w:lvlJc w:val="left"/>
      <w:pPr>
        <w:ind w:left="4984" w:hanging="360"/>
      </w:pPr>
    </w:lvl>
    <w:lvl w:ilvl="8" w:tplc="040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3">
    <w:nsid w:val="767E1237"/>
    <w:multiLevelType w:val="hybridMultilevel"/>
    <w:tmpl w:val="E0C686F8"/>
    <w:lvl w:ilvl="0" w:tplc="FDD209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9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4"/>
  </w:num>
  <w:num w:numId="10">
    <w:abstractNumId w:val="24"/>
  </w:num>
  <w:num w:numId="11">
    <w:abstractNumId w:val="5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18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15"/>
  </w:num>
  <w:num w:numId="21">
    <w:abstractNumId w:val="16"/>
  </w:num>
  <w:num w:numId="22">
    <w:abstractNumId w:val="8"/>
  </w:num>
  <w:num w:numId="23">
    <w:abstractNumId w:val="22"/>
  </w:num>
  <w:num w:numId="24">
    <w:abstractNumId w:val="1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7099E"/>
    <w:rsid w:val="000730A4"/>
    <w:rsid w:val="00081052"/>
    <w:rsid w:val="000A4B40"/>
    <w:rsid w:val="000B70A1"/>
    <w:rsid w:val="000C7903"/>
    <w:rsid w:val="001201C3"/>
    <w:rsid w:val="0013533B"/>
    <w:rsid w:val="00175DD8"/>
    <w:rsid w:val="001B0782"/>
    <w:rsid w:val="00257C83"/>
    <w:rsid w:val="002A5393"/>
    <w:rsid w:val="002A7629"/>
    <w:rsid w:val="002D2567"/>
    <w:rsid w:val="00301225"/>
    <w:rsid w:val="0030212C"/>
    <w:rsid w:val="00310E9B"/>
    <w:rsid w:val="00346388"/>
    <w:rsid w:val="003479AB"/>
    <w:rsid w:val="00357A02"/>
    <w:rsid w:val="00377C67"/>
    <w:rsid w:val="003D21E6"/>
    <w:rsid w:val="003D4698"/>
    <w:rsid w:val="003E2F62"/>
    <w:rsid w:val="004F29CA"/>
    <w:rsid w:val="0051108B"/>
    <w:rsid w:val="005162C9"/>
    <w:rsid w:val="005F3D34"/>
    <w:rsid w:val="0063592F"/>
    <w:rsid w:val="00655E4E"/>
    <w:rsid w:val="006603AD"/>
    <w:rsid w:val="00686320"/>
    <w:rsid w:val="0069260C"/>
    <w:rsid w:val="00695D21"/>
    <w:rsid w:val="006A220B"/>
    <w:rsid w:val="006A673A"/>
    <w:rsid w:val="006F674D"/>
    <w:rsid w:val="0074258C"/>
    <w:rsid w:val="00796299"/>
    <w:rsid w:val="007A536A"/>
    <w:rsid w:val="007B5728"/>
    <w:rsid w:val="007D7E0F"/>
    <w:rsid w:val="007E5C8A"/>
    <w:rsid w:val="007F2003"/>
    <w:rsid w:val="0084039F"/>
    <w:rsid w:val="00874BEE"/>
    <w:rsid w:val="008919DA"/>
    <w:rsid w:val="008E4408"/>
    <w:rsid w:val="00900D5D"/>
    <w:rsid w:val="0093557A"/>
    <w:rsid w:val="0097173E"/>
    <w:rsid w:val="009C1A5A"/>
    <w:rsid w:val="009C71CD"/>
    <w:rsid w:val="00A34011"/>
    <w:rsid w:val="00B51B3E"/>
    <w:rsid w:val="00B652F1"/>
    <w:rsid w:val="00B66559"/>
    <w:rsid w:val="00B779E0"/>
    <w:rsid w:val="00B817DB"/>
    <w:rsid w:val="00C00ACA"/>
    <w:rsid w:val="00CA531C"/>
    <w:rsid w:val="00CD6B99"/>
    <w:rsid w:val="00D25C61"/>
    <w:rsid w:val="00D83AFD"/>
    <w:rsid w:val="00DC7A87"/>
    <w:rsid w:val="00DD525E"/>
    <w:rsid w:val="00E54162"/>
    <w:rsid w:val="00E85513"/>
    <w:rsid w:val="00EC4FA3"/>
    <w:rsid w:val="00EC509F"/>
    <w:rsid w:val="00EE5D31"/>
    <w:rsid w:val="00F312B7"/>
    <w:rsid w:val="00F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7B5728"/>
    <w:rPr>
      <w:rFonts w:ascii="Calibri" w:eastAsia="Calibri" w:hAnsi="Calibri" w:cs="Calibri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C00ACA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08105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081052"/>
    <w:rPr>
      <w:rFonts w:ascii="Courier New" w:eastAsia="PMingLiU" w:hAnsi="Courier New" w:cs="Times New Roman"/>
      <w:sz w:val="20"/>
      <w:szCs w:val="20"/>
      <w:lang w:val="fr-FR"/>
    </w:rPr>
  </w:style>
  <w:style w:type="character" w:customStyle="1" w:styleId="ListParagraphChar">
    <w:name w:val="List Paragraph Char"/>
    <w:link w:val="ListParagraph"/>
    <w:uiPriority w:val="34"/>
    <w:locked/>
    <w:rsid w:val="007B5728"/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9A35-506B-4DD6-9DCD-935DECD9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2020-07-30T09:25:00Z</cp:lastPrinted>
  <dcterms:created xsi:type="dcterms:W3CDTF">2020-08-03T07:07:00Z</dcterms:created>
  <dcterms:modified xsi:type="dcterms:W3CDTF">2020-08-03T07:07:00Z</dcterms:modified>
</cp:coreProperties>
</file>